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227" w:type="dxa"/>
        <w:tblInd w:w="-1026" w:type="dxa"/>
        <w:tblLook w:val="04A0" w:firstRow="1" w:lastRow="0" w:firstColumn="1" w:lastColumn="0" w:noHBand="0" w:noVBand="1"/>
      </w:tblPr>
      <w:tblGrid>
        <w:gridCol w:w="11227"/>
      </w:tblGrid>
      <w:tr w:rsidR="00622B91" w:rsidTr="00C4261E">
        <w:tc>
          <w:tcPr>
            <w:tcW w:w="11227" w:type="dxa"/>
          </w:tcPr>
          <w:p w:rsidR="002E7EBA" w:rsidRPr="002E7EBA" w:rsidRDefault="002E7EBA" w:rsidP="002E7EBA">
            <w:pPr>
              <w:autoSpaceDE w:val="0"/>
              <w:autoSpaceDN w:val="0"/>
              <w:adjustRightInd w:val="0"/>
              <w:spacing w:line="240" w:lineRule="auto"/>
              <w:rPr>
                <w:rFonts w:ascii="Times New Roman" w:hAnsi="Times New Roman" w:cs="Times New Roman"/>
                <w:color w:val="000000"/>
                <w:sz w:val="24"/>
                <w:szCs w:val="24"/>
              </w:rPr>
            </w:pPr>
            <w:bookmarkStart w:id="0" w:name="_GoBack"/>
            <w:bookmarkEnd w:id="0"/>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color w:val="000000"/>
                <w:sz w:val="24"/>
                <w:szCs w:val="24"/>
              </w:rPr>
              <w:t xml:space="preserve"> </w:t>
            </w:r>
            <w:r w:rsidRPr="002E7EBA">
              <w:rPr>
                <w:rFonts w:ascii="Times New Roman" w:hAnsi="Times New Roman" w:cs="Times New Roman"/>
                <w:b/>
                <w:bCs/>
                <w:color w:val="000000"/>
                <w:sz w:val="23"/>
                <w:szCs w:val="23"/>
              </w:rPr>
              <w:t xml:space="preserve">Genel Hususlar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ve kantin giriş holünde veya dış cephesinde ve öğrenci ve öğretmenlerin kolayca görebileceği genel kullanım alanlarında, tesiste uygulanan ve uyulması gereken bulaşıcı hastalık tedbirleri ve kurallarının yer aldığı panolar düzenlenmelidir.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Bulaşıcı hastalık tedbirlerine yönelik mutfak ve tesisin temizliği “Yemekhane ve Kantin Temizlik Talimatına” uygun olarak düzenli olarak yapılmalı, gıda güvenliği ile haşere ve zararlılarla mücadele sağlanmalıdır. </w:t>
            </w:r>
          </w:p>
          <w:p w:rsidR="002E7EBA" w:rsidRPr="002E7EBA" w:rsidRDefault="002E7EBA" w:rsidP="002E7EBA">
            <w:pPr>
              <w:autoSpaceDE w:val="0"/>
              <w:autoSpaceDN w:val="0"/>
              <w:adjustRightInd w:val="0"/>
              <w:spacing w:line="240" w:lineRule="auto"/>
              <w:rPr>
                <w:rFonts w:ascii="Times New Roman" w:hAnsi="Times New Roman" w:cs="Times New Roman"/>
                <w:color w:val="000000"/>
                <w:sz w:val="23"/>
                <w:szCs w:val="23"/>
              </w:rPr>
            </w:pPr>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Misafir Kabulü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1) Yemekhane ve kantin girişinde misafirlere termal kamera veya temassız ateş ölçüm cihazı ile anlık ateş ölçümü uygulamalıdır. 38</w:t>
            </w:r>
            <w:r w:rsidRPr="002E7EBA">
              <w:rPr>
                <w:rFonts w:ascii="Times New Roman" w:hAnsi="Times New Roman" w:cs="Times New Roman"/>
                <w:color w:val="000000"/>
                <w:position w:val="8"/>
                <w:sz w:val="16"/>
                <w:szCs w:val="16"/>
                <w:vertAlign w:val="superscript"/>
              </w:rPr>
              <w:t>0</w:t>
            </w:r>
            <w:r w:rsidRPr="002E7EBA">
              <w:rPr>
                <w:rFonts w:ascii="Times New Roman" w:hAnsi="Times New Roman" w:cs="Times New Roman"/>
                <w:color w:val="000000"/>
                <w:sz w:val="23"/>
                <w:szCs w:val="23"/>
              </w:rPr>
              <w:t xml:space="preserve">C’den yüksek ateş ölçümlerinde, misafir Yemekhane ve kantine alınmayarak, tıbbi maske ile sağlık kuruluşuna başvurması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girişlerinde el antiseptiği bulundurulmalı, misafirlerin el antiseptiği veya sabunla kurallara uygun el temizliği yapıldıktan sonra yemekhaneye girişleri sağlanmalıdır. </w:t>
            </w:r>
          </w:p>
          <w:p w:rsidR="002E7EBA" w:rsidRPr="002E7EBA" w:rsidRDefault="002E7EBA" w:rsidP="002E7EBA">
            <w:pPr>
              <w:autoSpaceDE w:val="0"/>
              <w:autoSpaceDN w:val="0"/>
              <w:adjustRightInd w:val="0"/>
              <w:spacing w:before="120" w:after="120" w:line="240" w:lineRule="auto"/>
              <w:ind w:left="425" w:hanging="425"/>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Yemekhane ve kantine alınan misafirlerin maske takma zorunluluğuna uymaları, misafirlerin yeme-içme faaliyeti dışında ve masadan her kalktıklarında maske takmaları sağlamalıdır. </w:t>
            </w:r>
            <w:r>
              <w:rPr>
                <w:rFonts w:ascii="Times New Roman" w:hAnsi="Times New Roman" w:cs="Times New Roman"/>
                <w:color w:val="000000"/>
                <w:sz w:val="23"/>
                <w:szCs w:val="23"/>
              </w:rPr>
              <w:br/>
            </w:r>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Yemekhane ve Genel Kullanım Alanları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ve kantin masaları arası mesafe her yönden 1,5 metre, yan yana sandalyeler arası 60 cm olacak şekilde düzenlenmelidir.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Masalarda sadece karşılıklı oturma düzeni sağlanmalıdır. Masa yanlarına sandalye konulmaması ve masa yanlarına oturma düzeni oluşturulmamasına dikkat edilmelidir.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Karşılıklı oturmada masa eni 70 cm’den küçük masalarda çapraz oturma düzeni uygulanmalı veya karşılıklı oturma mesafesinin arttırılması amacıyla iki masa birleştirilerek kullanılmalıdır.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Bütün masa düzeni kuralları masa şekline bakılmaksızın (kare, dikdörtgen veya daire) her masa için uygulamalıdır. </w:t>
            </w:r>
          </w:p>
          <w:p w:rsidR="002E7EBA" w:rsidRPr="002E7EBA" w:rsidRDefault="002E7EBA" w:rsidP="002E7EBA">
            <w:pPr>
              <w:autoSpaceDE w:val="0"/>
              <w:autoSpaceDN w:val="0"/>
              <w:adjustRightInd w:val="0"/>
              <w:spacing w:before="120" w:after="120" w:line="240" w:lineRule="auto"/>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Sosyal mesafe sağlanamadığı özel durumlarda masalar </w:t>
            </w:r>
            <w:proofErr w:type="spellStart"/>
            <w:r w:rsidRPr="002E7EBA">
              <w:rPr>
                <w:rFonts w:ascii="Times New Roman" w:hAnsi="Times New Roman" w:cs="Times New Roman"/>
                <w:color w:val="000000"/>
                <w:sz w:val="23"/>
                <w:szCs w:val="23"/>
              </w:rPr>
              <w:t>separatörlerle</w:t>
            </w:r>
            <w:proofErr w:type="spellEnd"/>
            <w:r w:rsidRPr="002E7EBA">
              <w:rPr>
                <w:rFonts w:ascii="Times New Roman" w:hAnsi="Times New Roman" w:cs="Times New Roman"/>
                <w:color w:val="000000"/>
                <w:sz w:val="23"/>
                <w:szCs w:val="23"/>
              </w:rPr>
              <w:t xml:space="preserve"> ayrılmalıdır.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Yemek masaları her kullanımdan sonra uygun şekilde temizlenmelidir. Masalar her kullanım sonrası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sağlayabilmek için dezenfekte edilebilir şekilde düzenlenmeli, masalarda örtü vb. bulunmamalıdır.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Her masada el antiseptiği veya kolonya bulundurulmalıdır.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lastRenderedPageBreak/>
              <w:t xml:space="preserve">9) Yemekhane ve kantine ait perde, havlu, bulaşık yıkama ve kurulama bezlerinin daima temiz olması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10) Yemekhane ve kantin saati mümkün olduğunca daha geniş bir saat aralığında düzenlenmeli, (Örneğin </w:t>
            </w:r>
            <w:proofErr w:type="gramStart"/>
            <w:r w:rsidRPr="002E7EBA">
              <w:rPr>
                <w:rFonts w:ascii="Times New Roman" w:hAnsi="Times New Roman" w:cs="Times New Roman"/>
                <w:color w:val="000000"/>
                <w:sz w:val="23"/>
                <w:szCs w:val="23"/>
              </w:rPr>
              <w:t>11:30</w:t>
            </w:r>
            <w:proofErr w:type="gramEnd"/>
            <w:r w:rsidRPr="002E7EBA">
              <w:rPr>
                <w:rFonts w:ascii="Times New Roman" w:hAnsi="Times New Roman" w:cs="Times New Roman"/>
                <w:color w:val="000000"/>
                <w:sz w:val="23"/>
                <w:szCs w:val="23"/>
              </w:rPr>
              <w:t xml:space="preserve"> – 14:30) yemekhane yoğunluğu bu şekilde yönetilmelidir.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11) Servis personeli, servis esnasında mesafe kurallarını korumaya ve temastan kaçınmaya özen göstermelidir.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12) Yemek sunumunda misafir tarafına, misafir erişimini engelleyecek şekilde </w:t>
            </w:r>
            <w:proofErr w:type="spellStart"/>
            <w:r w:rsidRPr="002E7EBA">
              <w:rPr>
                <w:rFonts w:ascii="Times New Roman" w:hAnsi="Times New Roman" w:cs="Times New Roman"/>
                <w:color w:val="000000"/>
                <w:sz w:val="23"/>
                <w:szCs w:val="23"/>
              </w:rPr>
              <w:t>pleksiglas</w:t>
            </w:r>
            <w:proofErr w:type="spellEnd"/>
            <w:r w:rsidRPr="002E7EBA">
              <w:rPr>
                <w:rFonts w:ascii="Times New Roman" w:hAnsi="Times New Roman" w:cs="Times New Roman"/>
                <w:color w:val="000000"/>
                <w:sz w:val="23"/>
                <w:szCs w:val="23"/>
              </w:rPr>
              <w:t xml:space="preserve"> veya benzeri bariyer yapılmalı, servisler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donanımlı personel tarafından yapılmalıdır.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13) Çay/kahve makinesi, su sebilleri, içecek makinesi gibi araçlar kullanımdan kaldırılmalıdır.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14) Yemek masaları ve sandalyeler, servis malzemeleri her kullanımından sonra silinerek uygun şekilde temizliği ve dezenfeksiyonu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15) Masalarda bulunan şeker, tuz, baharat, peçetelik, zeytinyağı, sirke, soslar gibi malzemelerin kullanımdan kaldırılarak, tek kullanımlık; şeker, tuz, baharat, peçete uygulamasına geçilmelidir.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16) Genel kullanım alanlarının ve tuvaletlerinin girişlerinde, geniş salonların farklı yerlerinde el antiseptiği bulundurulmalıdır.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17) Yemek tepsisi üzerinde çatal, kaşık, bıçak, poşetli ekmek, kapalı su vb. sunumlar sadece yemekhane personeli tarafından misafirlere tek tek yapılmalıdır.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18) Ekmek, salata, meyve, yoğurt, tatlı, su gibi yiyecek ve içecekler paketli olarak sunulmalıdır.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19) Yemek yiyenlerin mümkünse her gün aynı masa ve sandalyeye oturmasını sağlayacak numaralandırma sistemi oluşturulmalıdır. </w:t>
            </w:r>
          </w:p>
          <w:p w:rsidR="002E7EBA" w:rsidRPr="002E7EBA" w:rsidRDefault="002E7EBA" w:rsidP="002E7EBA">
            <w:pPr>
              <w:autoSpaceDE w:val="0"/>
              <w:autoSpaceDN w:val="0"/>
              <w:adjustRightInd w:val="0"/>
              <w:spacing w:before="120" w:after="120" w:line="240" w:lineRule="auto"/>
              <w:ind w:left="426" w:hanging="427"/>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20) Yemek hizmeti dışarıdan tedarik edildiği durumlarda tercih TS EN ISO 22.000 gıda güvenliği yönetim sistemi veya TS 13811 hijyen ve sanitasyon yönetim sistemi belgeli kuruluşlardan temin </w:t>
            </w:r>
            <w:proofErr w:type="spellStart"/>
            <w:proofErr w:type="gramStart"/>
            <w:r w:rsidRPr="002E7EBA">
              <w:rPr>
                <w:rFonts w:ascii="Times New Roman" w:hAnsi="Times New Roman" w:cs="Times New Roman"/>
                <w:color w:val="000000"/>
                <w:sz w:val="23"/>
                <w:szCs w:val="23"/>
              </w:rPr>
              <w:t>edilmelidir.Mümkün</w:t>
            </w:r>
            <w:proofErr w:type="spellEnd"/>
            <w:proofErr w:type="gramEnd"/>
            <w:r w:rsidRPr="002E7EBA">
              <w:rPr>
                <w:rFonts w:ascii="Times New Roman" w:hAnsi="Times New Roman" w:cs="Times New Roman"/>
                <w:color w:val="000000"/>
                <w:sz w:val="23"/>
                <w:szCs w:val="23"/>
              </w:rPr>
              <w:t xml:space="preserve"> ise tedarikçinin yerine denetim gerçekleştirilebilir. </w:t>
            </w:r>
          </w:p>
          <w:p w:rsidR="002E7EBA" w:rsidRPr="002E7EBA" w:rsidRDefault="002E7EBA" w:rsidP="002E7EBA">
            <w:pPr>
              <w:autoSpaceDE w:val="0"/>
              <w:autoSpaceDN w:val="0"/>
              <w:adjustRightInd w:val="0"/>
              <w:spacing w:line="240" w:lineRule="auto"/>
              <w:rPr>
                <w:rFonts w:ascii="Times New Roman" w:hAnsi="Times New Roman" w:cs="Times New Roman"/>
                <w:color w:val="000000"/>
                <w:sz w:val="23"/>
                <w:szCs w:val="23"/>
              </w:rPr>
            </w:pPr>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Personel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Yemekhane personelinin düzenli sağlık kontrolü yapılmalı, birlikte yaşadığı kişilerin bulaşıcı hastalıklar açısından izlenebilmesi için personelden periyodik bilgi alınmalıdır.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 personeline bulaşıcı hastalıklar, salgınlar ve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konusunda bilgi/eğitim verilmesi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Personel girişinde termal kamera veya temassız ateş ölçümü yapılmalı ve el antiseptiği bulundurulmalıdır.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Personele çalışma yeri, misafirler ve ortam ile temasına uygun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w:t>
            </w:r>
            <w:r w:rsidRPr="002E7EBA">
              <w:rPr>
                <w:rFonts w:ascii="Times New Roman" w:hAnsi="Times New Roman" w:cs="Times New Roman"/>
                <w:i/>
                <w:iCs/>
                <w:color w:val="000000"/>
                <w:sz w:val="23"/>
                <w:szCs w:val="23"/>
              </w:rPr>
              <w:t xml:space="preserve">(tıbbi maske, yüz koruyucu vb.) </w:t>
            </w:r>
            <w:r w:rsidRPr="002E7EBA">
              <w:rPr>
                <w:rFonts w:ascii="Times New Roman" w:hAnsi="Times New Roman" w:cs="Times New Roman"/>
                <w:color w:val="000000"/>
                <w:sz w:val="23"/>
                <w:szCs w:val="23"/>
              </w:rPr>
              <w:t xml:space="preserve">ile el antiseptiği sağlanmalı ve kullanımı izlenmelidir.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Personelin işe özgü kıyafet giymesi, kıyafetlerinin günlük temizliği ve </w:t>
            </w:r>
            <w:proofErr w:type="gramStart"/>
            <w:r w:rsidRPr="002E7EBA">
              <w:rPr>
                <w:rFonts w:ascii="Times New Roman" w:hAnsi="Times New Roman" w:cs="Times New Roman"/>
                <w:color w:val="000000"/>
                <w:sz w:val="23"/>
                <w:szCs w:val="23"/>
              </w:rPr>
              <w:t>hijyeni</w:t>
            </w:r>
            <w:proofErr w:type="gramEnd"/>
            <w:r w:rsidRPr="002E7EBA">
              <w:rPr>
                <w:rFonts w:ascii="Times New Roman" w:hAnsi="Times New Roman" w:cs="Times New Roman"/>
                <w:color w:val="000000"/>
                <w:sz w:val="23"/>
                <w:szCs w:val="23"/>
              </w:rPr>
              <w:t xml:space="preserve"> sağlanmalıdır.</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Aynı vardiyada mümkün olduğunca aynı personelin çalıştırılmasına özen gösterilmelidir.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Mal tedariki veya başka sebeplerle (tamir, bakım vb.) tesise geçici olarak kabul edilen kişilerin temasının asgari </w:t>
            </w:r>
            <w:r w:rsidRPr="002E7EBA">
              <w:rPr>
                <w:rFonts w:ascii="Times New Roman" w:hAnsi="Times New Roman" w:cs="Times New Roman"/>
                <w:color w:val="000000"/>
                <w:sz w:val="23"/>
                <w:szCs w:val="23"/>
              </w:rPr>
              <w:lastRenderedPageBreak/>
              <w:t xml:space="preserve">düzeyde tutulmasına yönelik kurallar belirlenerek uygulanması izlenmelidir. Ayrıca, bu kişilerin sosyal mesafe kuralı korunarak ve koruyucu donanım kullanarak işlemlerini yapmaları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9) Personelde hastalık belirtileri tespiti halinde tıbbi maske takılarak en yakın sağlık kuruluşuna başvurması sağlanmalıdır. </w:t>
            </w:r>
          </w:p>
          <w:p w:rsidR="002E7EBA" w:rsidRPr="002E7EBA" w:rsidRDefault="002E7EBA" w:rsidP="002E7EBA">
            <w:pPr>
              <w:autoSpaceDE w:val="0"/>
              <w:autoSpaceDN w:val="0"/>
              <w:adjustRightInd w:val="0"/>
              <w:spacing w:line="240" w:lineRule="auto"/>
              <w:rPr>
                <w:rFonts w:ascii="Times New Roman" w:hAnsi="Times New Roman" w:cs="Times New Roman"/>
                <w:color w:val="000000"/>
                <w:sz w:val="23"/>
                <w:szCs w:val="23"/>
              </w:rPr>
            </w:pPr>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Mutfak, Pişirme ve Servis Alanları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Gıda güvenliği ve mutfak </w:t>
            </w:r>
            <w:proofErr w:type="gramStart"/>
            <w:r w:rsidRPr="002E7EBA">
              <w:rPr>
                <w:rFonts w:ascii="Times New Roman" w:hAnsi="Times New Roman" w:cs="Times New Roman"/>
                <w:color w:val="000000"/>
                <w:sz w:val="23"/>
                <w:szCs w:val="23"/>
              </w:rPr>
              <w:t>hijyeni</w:t>
            </w:r>
            <w:proofErr w:type="gramEnd"/>
            <w:r w:rsidRPr="002E7EBA">
              <w:rPr>
                <w:rFonts w:ascii="Times New Roman" w:hAnsi="Times New Roman" w:cs="Times New Roman"/>
                <w:color w:val="000000"/>
                <w:sz w:val="23"/>
                <w:szCs w:val="23"/>
              </w:rPr>
              <w:t xml:space="preserve"> uygulamalarının ilgili mevzuat ve yönetmeliklere uygun yapılması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Mutfak girişlerinde mutlaka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paspasları kullanılmalıdır.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Tüm sebze ve meyvelerin bakteri ve virüsler ile diğer biyolojik ve kimyasal tehlike etmenlerine karşı etkili yıkanması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Ürünler, hazırlık aşamalarında mutfak ortamında uzun süre bekletilmemelidir.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Ürünler, doğranmak üzere soğutucudan kısım </w:t>
            </w:r>
            <w:proofErr w:type="spellStart"/>
            <w:r w:rsidRPr="002E7EBA">
              <w:rPr>
                <w:rFonts w:ascii="Times New Roman" w:hAnsi="Times New Roman" w:cs="Times New Roman"/>
                <w:color w:val="000000"/>
                <w:sz w:val="23"/>
                <w:szCs w:val="23"/>
              </w:rPr>
              <w:t>kısım</w:t>
            </w:r>
            <w:proofErr w:type="spellEnd"/>
            <w:r w:rsidRPr="002E7EBA">
              <w:rPr>
                <w:rFonts w:ascii="Times New Roman" w:hAnsi="Times New Roman" w:cs="Times New Roman"/>
                <w:color w:val="000000"/>
                <w:sz w:val="23"/>
                <w:szCs w:val="23"/>
              </w:rPr>
              <w:t xml:space="preserve"> çıkarılmalıdır.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Hazırlık aşamalarında mutlaka mavi </w:t>
            </w:r>
            <w:proofErr w:type="spellStart"/>
            <w:r w:rsidRPr="002E7EBA">
              <w:rPr>
                <w:rFonts w:ascii="Times New Roman" w:hAnsi="Times New Roman" w:cs="Times New Roman"/>
                <w:color w:val="000000"/>
                <w:sz w:val="23"/>
                <w:szCs w:val="23"/>
              </w:rPr>
              <w:t>nonsteril</w:t>
            </w:r>
            <w:proofErr w:type="spellEnd"/>
            <w:r w:rsidRPr="002E7EBA">
              <w:rPr>
                <w:rFonts w:ascii="Times New Roman" w:hAnsi="Times New Roman" w:cs="Times New Roman"/>
                <w:color w:val="000000"/>
                <w:sz w:val="23"/>
                <w:szCs w:val="23"/>
              </w:rPr>
              <w:t xml:space="preserve"> eldiven kullanılması ve kullanılan eldivenlerin tekrar kullanılmadan bu işlem için düzenlenmiş iş yerindeki atık kutusuna atılması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Gıda üretim alanına ham madde ve ürün sevklerinde ve mutfak alanında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bariyerleri, sterilizasyon cihazları el ve vücut hijyeni için gerekli alet ve ekipman bulundurulmalıdır.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Mutfak ve pişirme alanlarına görevli olmayan personel girememelidir.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9) Bütün gıdalar kapalı dolaplarda veya üzeri kapalı şekilde ve depolama sıcaklığına uygun olarak saklanmalıdır.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10) Çapraz bulaşmayı önlemek için, işlem görmemiş gıda maddeleri ile hazırlanmış gıdalar mutfakta birbirlerinden ayrı yerlerde muhafaza edilmelidir. Ayrıca, hiçbir gıda maddesi zeminle temas ettirilmemelidir.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11) Mutfak ve ilişkili alanların, mutfakta kullanılan her türlü donanım ve </w:t>
            </w:r>
            <w:proofErr w:type="gramStart"/>
            <w:r w:rsidRPr="002E7EBA">
              <w:rPr>
                <w:rFonts w:ascii="Times New Roman" w:hAnsi="Times New Roman" w:cs="Times New Roman"/>
                <w:color w:val="000000"/>
                <w:sz w:val="23"/>
                <w:szCs w:val="23"/>
              </w:rPr>
              <w:t>ekipmanın</w:t>
            </w:r>
            <w:proofErr w:type="gramEnd"/>
            <w:r w:rsidRPr="002E7EBA">
              <w:rPr>
                <w:rFonts w:ascii="Times New Roman" w:hAnsi="Times New Roman" w:cs="Times New Roman"/>
                <w:color w:val="000000"/>
                <w:sz w:val="23"/>
                <w:szCs w:val="23"/>
              </w:rPr>
              <w:t xml:space="preserve">, tezgâh ve saklama alanlarının temizlik ve hijyeni düzenli olarak sağlanmalıdır. Elle sık temas eden yüzeyler 1/100’lük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düzenli olarak temizlenmelidir.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12) Kesim tezgâhları yıpranmamış olmalı ve mutfakta tahta malzeme kullanılmamalıdır.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13) Servis malzemeleri </w:t>
            </w:r>
            <w:r w:rsidRPr="002E7EBA">
              <w:rPr>
                <w:rFonts w:ascii="Times New Roman" w:hAnsi="Times New Roman" w:cs="Times New Roman"/>
                <w:i/>
                <w:iCs/>
                <w:color w:val="000000"/>
                <w:sz w:val="23"/>
                <w:szCs w:val="23"/>
              </w:rPr>
              <w:t xml:space="preserve">(tabak, çatal, kaşık, bıçak, bardak </w:t>
            </w:r>
            <w:proofErr w:type="spellStart"/>
            <w:r w:rsidRPr="002E7EBA">
              <w:rPr>
                <w:rFonts w:ascii="Times New Roman" w:hAnsi="Times New Roman" w:cs="Times New Roman"/>
                <w:i/>
                <w:iCs/>
                <w:color w:val="000000"/>
                <w:sz w:val="23"/>
                <w:szCs w:val="23"/>
              </w:rPr>
              <w:t>vb</w:t>
            </w:r>
            <w:proofErr w:type="spellEnd"/>
            <w:r w:rsidRPr="002E7EBA">
              <w:rPr>
                <w:rFonts w:ascii="Times New Roman" w:hAnsi="Times New Roman" w:cs="Times New Roman"/>
                <w:i/>
                <w:iCs/>
                <w:color w:val="000000"/>
                <w:sz w:val="23"/>
                <w:szCs w:val="23"/>
              </w:rPr>
              <w:t xml:space="preserve">) </w:t>
            </w:r>
            <w:r w:rsidRPr="002E7EBA">
              <w:rPr>
                <w:rFonts w:ascii="Times New Roman" w:hAnsi="Times New Roman" w:cs="Times New Roman"/>
                <w:color w:val="000000"/>
                <w:sz w:val="23"/>
                <w:szCs w:val="23"/>
              </w:rPr>
              <w:t>bulaşık makinasında en az 60</w:t>
            </w:r>
            <w:r w:rsidRPr="002E7EBA">
              <w:rPr>
                <w:rFonts w:ascii="Calibri" w:hAnsi="Calibri" w:cs="Calibri"/>
                <w:color w:val="000000"/>
                <w:sz w:val="23"/>
                <w:szCs w:val="23"/>
              </w:rPr>
              <w:t>⁰</w:t>
            </w:r>
            <w:r w:rsidRPr="002E7EBA">
              <w:rPr>
                <w:rFonts w:ascii="Times New Roman" w:hAnsi="Times New Roman" w:cs="Times New Roman"/>
                <w:color w:val="000000"/>
                <w:sz w:val="23"/>
                <w:szCs w:val="23"/>
              </w:rPr>
              <w:t xml:space="preserve">C’de yıkanmalıdır. Mutfak personeli, çalışma esnasında iş kıyafeti ve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kullanmalı, ellerini düzenli olarak yıkamalıdır.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14) Mutfak personeline, uyulması gerekli kurallar ile iyi </w:t>
            </w:r>
            <w:proofErr w:type="gramStart"/>
            <w:r w:rsidRPr="002E7EBA">
              <w:rPr>
                <w:rFonts w:ascii="Times New Roman" w:hAnsi="Times New Roman" w:cs="Times New Roman"/>
                <w:color w:val="000000"/>
                <w:sz w:val="23"/>
                <w:szCs w:val="23"/>
              </w:rPr>
              <w:t>hijyen</w:t>
            </w:r>
            <w:proofErr w:type="gramEnd"/>
            <w:r w:rsidRPr="002E7EBA">
              <w:rPr>
                <w:rFonts w:ascii="Times New Roman" w:hAnsi="Times New Roman" w:cs="Times New Roman"/>
                <w:color w:val="000000"/>
                <w:sz w:val="23"/>
                <w:szCs w:val="23"/>
              </w:rPr>
              <w:t xml:space="preserve"> uygulamaları hakkında görsel/yazılı bilgilendirme yapılmalıdır.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15) Yemek taşıma araçlarına el antiseptiği ile ellerin temizliği sağlanarak ve sürekli maske kullanımı sağlanmalıdır. Mümkünse araçların her zaman aynı personel tarafından kullanımı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16) Aracın el teması sağlanan yüzeyleri her kullanımdan sonra </w:t>
            </w:r>
            <w:proofErr w:type="gramStart"/>
            <w:r w:rsidRPr="002E7EBA">
              <w:rPr>
                <w:rFonts w:ascii="Times New Roman" w:hAnsi="Times New Roman" w:cs="Times New Roman"/>
                <w:color w:val="000000"/>
                <w:sz w:val="23"/>
                <w:szCs w:val="23"/>
              </w:rPr>
              <w:t>dezenfekte</w:t>
            </w:r>
            <w:proofErr w:type="gramEnd"/>
            <w:r w:rsidRPr="002E7EBA">
              <w:rPr>
                <w:rFonts w:ascii="Times New Roman" w:hAnsi="Times New Roman" w:cs="Times New Roman"/>
                <w:color w:val="000000"/>
                <w:sz w:val="23"/>
                <w:szCs w:val="23"/>
              </w:rPr>
              <w:t xml:space="preserve"> edilmelidir. </w:t>
            </w:r>
          </w:p>
          <w:p w:rsidR="002E7EBA" w:rsidRPr="002E7EBA" w:rsidRDefault="002E7EBA" w:rsidP="002E7EBA">
            <w:pPr>
              <w:autoSpaceDE w:val="0"/>
              <w:autoSpaceDN w:val="0"/>
              <w:adjustRightInd w:val="0"/>
              <w:spacing w:line="240" w:lineRule="auto"/>
              <w:rPr>
                <w:rFonts w:ascii="Times New Roman" w:hAnsi="Times New Roman" w:cs="Times New Roman"/>
                <w:color w:val="000000"/>
                <w:sz w:val="23"/>
                <w:szCs w:val="23"/>
              </w:rPr>
            </w:pPr>
          </w:p>
          <w:p w:rsidR="002E7EBA" w:rsidRDefault="002E7EBA" w:rsidP="002E7EBA">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2E7EBA" w:rsidRDefault="002E7EBA" w:rsidP="002E7EBA">
            <w:pPr>
              <w:autoSpaceDE w:val="0"/>
              <w:autoSpaceDN w:val="0"/>
              <w:adjustRightInd w:val="0"/>
              <w:spacing w:before="120" w:after="120" w:line="240" w:lineRule="auto"/>
              <w:ind w:left="425"/>
              <w:jc w:val="both"/>
              <w:rPr>
                <w:rFonts w:ascii="Times New Roman" w:hAnsi="Times New Roman" w:cs="Times New Roman"/>
                <w:b/>
                <w:bCs/>
                <w:color w:val="000000"/>
                <w:sz w:val="23"/>
                <w:szCs w:val="23"/>
              </w:rPr>
            </w:pPr>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Lavabo ve Tuvaletler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Tuvalet alanlarına giriş kapıları otomatik kapı sistemine çevrilmelidir. Bu imkân yoksa tuvalet alanına giriş kapılarının kolları 1/100’lük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düzenli olarak temizlenmelidir.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Tuvaletlerin zeminleri, klozetler, </w:t>
            </w:r>
            <w:proofErr w:type="spellStart"/>
            <w:r w:rsidRPr="002E7EBA">
              <w:rPr>
                <w:rFonts w:ascii="Times New Roman" w:hAnsi="Times New Roman" w:cs="Times New Roman"/>
                <w:color w:val="000000"/>
                <w:sz w:val="23"/>
                <w:szCs w:val="23"/>
              </w:rPr>
              <w:t>pisuvarlar</w:t>
            </w:r>
            <w:proofErr w:type="spellEnd"/>
            <w:r w:rsidRPr="002E7EBA">
              <w:rPr>
                <w:rFonts w:ascii="Times New Roman" w:hAnsi="Times New Roman" w:cs="Times New Roman"/>
                <w:color w:val="000000"/>
                <w:sz w:val="23"/>
                <w:szCs w:val="23"/>
              </w:rPr>
              <w:t xml:space="preserve"> 1/10’luk, lavabolar, musluk ve batarya başlıkları, kapı kolları 1/100’lük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sık sık temizlenmeli ve </w:t>
            </w:r>
            <w:proofErr w:type="gramStart"/>
            <w:r w:rsidRPr="002E7EBA">
              <w:rPr>
                <w:rFonts w:ascii="Times New Roman" w:hAnsi="Times New Roman" w:cs="Times New Roman"/>
                <w:color w:val="000000"/>
                <w:sz w:val="23"/>
                <w:szCs w:val="23"/>
              </w:rPr>
              <w:t>dezenfekte</w:t>
            </w:r>
            <w:proofErr w:type="gramEnd"/>
            <w:r w:rsidRPr="002E7EBA">
              <w:rPr>
                <w:rFonts w:ascii="Times New Roman" w:hAnsi="Times New Roman" w:cs="Times New Roman"/>
                <w:color w:val="000000"/>
                <w:sz w:val="23"/>
                <w:szCs w:val="23"/>
              </w:rPr>
              <w:t xml:space="preserve"> edilmelidir.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Tuvalet ve lavaboların temizlik saatleri kayıt edilmeli ve temizlik saatleri görünür şekilde asılmalıdır. Devamlı sıvı sabun, tuvalet kâğıdı ve kâğıt havlu bulundurulmalıdır.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Temizlik yapan personel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w:t>
            </w:r>
            <w:r w:rsidRPr="002E7EBA">
              <w:rPr>
                <w:rFonts w:ascii="Times New Roman" w:hAnsi="Times New Roman" w:cs="Times New Roman"/>
                <w:i/>
                <w:iCs/>
                <w:color w:val="000000"/>
                <w:sz w:val="23"/>
                <w:szCs w:val="23"/>
              </w:rPr>
              <w:t>eldiven ve maske vb.</w:t>
            </w:r>
            <w:r w:rsidRPr="002E7EBA">
              <w:rPr>
                <w:rFonts w:ascii="Times New Roman" w:hAnsi="Times New Roman" w:cs="Times New Roman"/>
                <w:color w:val="000000"/>
                <w:sz w:val="23"/>
                <w:szCs w:val="23"/>
              </w:rPr>
              <w:t xml:space="preserve">) kullanmalı, işlem sonrası kullanılan koruyucu ekipmanlar özel olarak sadece bu işlem için düzenlenmiş iş yerindeki atık kutusuna atılır, su ve sabunla en az 20 saniye el temizliği ve hijyeni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Tuvaletlerde el kurutma fanları kapatılarak kullanım dışı bırakılmalı, tek kullanımlık kâğıt havlular kullanılmalıdır. </w:t>
            </w:r>
          </w:p>
          <w:p w:rsidR="002E7EBA" w:rsidRPr="002E7EBA" w:rsidRDefault="002E7EBA" w:rsidP="002E7EBA">
            <w:pPr>
              <w:autoSpaceDE w:val="0"/>
              <w:autoSpaceDN w:val="0"/>
              <w:adjustRightInd w:val="0"/>
              <w:spacing w:line="240" w:lineRule="auto"/>
              <w:rPr>
                <w:rFonts w:ascii="Times New Roman" w:hAnsi="Times New Roman" w:cs="Times New Roman"/>
                <w:color w:val="000000"/>
                <w:sz w:val="23"/>
                <w:szCs w:val="23"/>
              </w:rPr>
            </w:pPr>
          </w:p>
          <w:p w:rsidR="002E7EBA" w:rsidRPr="002E7EBA" w:rsidRDefault="002E7EBA" w:rsidP="002E7EBA">
            <w:pPr>
              <w:autoSpaceDE w:val="0"/>
              <w:autoSpaceDN w:val="0"/>
              <w:adjustRightInd w:val="0"/>
              <w:spacing w:before="120" w:after="120" w:line="240" w:lineRule="auto"/>
              <w:ind w:left="425"/>
              <w:jc w:val="both"/>
              <w:rPr>
                <w:rFonts w:ascii="Times New Roman" w:hAnsi="Times New Roman" w:cs="Times New Roman"/>
                <w:color w:val="000000"/>
                <w:sz w:val="23"/>
                <w:szCs w:val="23"/>
              </w:rPr>
            </w:pPr>
            <w:r w:rsidRPr="002E7EBA">
              <w:rPr>
                <w:rFonts w:ascii="Times New Roman" w:hAnsi="Times New Roman" w:cs="Times New Roman"/>
                <w:b/>
                <w:bCs/>
                <w:color w:val="000000"/>
                <w:sz w:val="23"/>
                <w:szCs w:val="23"/>
              </w:rPr>
              <w:t xml:space="preserve">Genel Temizlik ve Bakım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 Yemekhane temizliği, yüzeyin niteliğine göre standartlara uygun ürün kullanılarak, uygun sıklıkta yapılmalı, bu uygulamaların izlenebilirlik kayıtları tutulmalıdır.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2) 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2E7EBA">
              <w:rPr>
                <w:rFonts w:ascii="Times New Roman" w:hAnsi="Times New Roman" w:cs="Times New Roman"/>
                <w:color w:val="000000"/>
                <w:sz w:val="23"/>
                <w:szCs w:val="23"/>
              </w:rPr>
              <w:t>hipoklorit</w:t>
            </w:r>
            <w:proofErr w:type="spellEnd"/>
            <w:r w:rsidRPr="002E7EBA">
              <w:rPr>
                <w:rFonts w:ascii="Times New Roman" w:hAnsi="Times New Roman" w:cs="Times New Roman"/>
                <w:color w:val="000000"/>
                <w:sz w:val="23"/>
                <w:szCs w:val="23"/>
              </w:rPr>
              <w:t xml:space="preserve"> esaslı yer yüzey dezenfektan uygulaması ile dezenfeksiyonu sağlanmalı, klor bileşiklerinin zarar verdiği telefon, bilgisayar klavyesi gibi yüzeylerde ise %70’lik alkol </w:t>
            </w:r>
            <w:proofErr w:type="gramStart"/>
            <w:r w:rsidRPr="002E7EBA">
              <w:rPr>
                <w:rFonts w:ascii="Times New Roman" w:hAnsi="Times New Roman" w:cs="Times New Roman"/>
                <w:color w:val="000000"/>
                <w:sz w:val="23"/>
                <w:szCs w:val="23"/>
              </w:rPr>
              <w:t>bazlı</w:t>
            </w:r>
            <w:proofErr w:type="gramEnd"/>
            <w:r w:rsidRPr="002E7EBA">
              <w:rPr>
                <w:rFonts w:ascii="Times New Roman" w:hAnsi="Times New Roman" w:cs="Times New Roman"/>
                <w:color w:val="000000"/>
                <w:sz w:val="23"/>
                <w:szCs w:val="23"/>
              </w:rPr>
              <w:t xml:space="preserve"> ürünler kullanılarak, izlenebilirlik kayıtları tutulmalıdır.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3) Havalandırma ve klima sisteminin, çamaşır makinesi, bulaşık makinesi gibi araç, gereç, malzeme ve donanımın periyodik bakımları ve gerekli olanların sterilizasyonu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4) 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5) Klima kullanımı konusunda T.C. Sağlık Bakanlığının yayınladığı/ yayınlayacağı “Toplumda Klimaların Kullanımı” rehberine uyulmalıdır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6) Klima ve genel havalandırma sistemleri yukarıda belirtilen hususlara uygunluğu sağlanmadığında kullanılmamalıdır.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7) Yemekhanedeki kapalı mahallerin tamamının sıklıkla kapı ve pencereleri açılarak doğal havalandırması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8) Çalışma ortamında yeterli sayıda elle temas edilmesine gerek duyulmayan çöp kutularının bulundurulması sağlanmalıdır. </w:t>
            </w:r>
          </w:p>
          <w:p w:rsidR="002E7EBA"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lastRenderedPageBreak/>
              <w:t>9) Yemekhanede çöp kovalarının temizlik ve boşaltma işlemleri sık sık yapılmalıdır.</w:t>
            </w:r>
          </w:p>
          <w:p w:rsidR="001512F0" w:rsidRPr="002E7EBA" w:rsidRDefault="002E7EBA" w:rsidP="002E7EBA">
            <w:pPr>
              <w:autoSpaceDE w:val="0"/>
              <w:autoSpaceDN w:val="0"/>
              <w:adjustRightInd w:val="0"/>
              <w:spacing w:before="120" w:after="120" w:line="240" w:lineRule="auto"/>
              <w:ind w:left="425" w:hanging="425"/>
              <w:jc w:val="both"/>
              <w:rPr>
                <w:rFonts w:ascii="Times New Roman" w:hAnsi="Times New Roman" w:cs="Times New Roman"/>
                <w:color w:val="000000"/>
                <w:sz w:val="23"/>
                <w:szCs w:val="23"/>
              </w:rPr>
            </w:pPr>
            <w:r w:rsidRPr="002E7EBA">
              <w:rPr>
                <w:rFonts w:ascii="Times New Roman" w:hAnsi="Times New Roman" w:cs="Times New Roman"/>
                <w:color w:val="000000"/>
                <w:sz w:val="23"/>
                <w:szCs w:val="23"/>
              </w:rPr>
              <w:t xml:space="preserve">10) Temizlik ve atıkların boşaltılmasından sorumlu personelin kişisel hijyenlerine ve uygun kişisel koruyucu </w:t>
            </w:r>
            <w:proofErr w:type="gramStart"/>
            <w:r w:rsidRPr="002E7EBA">
              <w:rPr>
                <w:rFonts w:ascii="Times New Roman" w:hAnsi="Times New Roman" w:cs="Times New Roman"/>
                <w:color w:val="000000"/>
                <w:sz w:val="23"/>
                <w:szCs w:val="23"/>
              </w:rPr>
              <w:t>ekipman</w:t>
            </w:r>
            <w:proofErr w:type="gramEnd"/>
            <w:r w:rsidRPr="002E7EBA">
              <w:rPr>
                <w:rFonts w:ascii="Times New Roman" w:hAnsi="Times New Roman" w:cs="Times New Roman"/>
                <w:color w:val="000000"/>
                <w:sz w:val="23"/>
                <w:szCs w:val="23"/>
              </w:rPr>
              <w:t xml:space="preserve"> kullanımlarına özen göstermesi sağlanmalıdır.</w:t>
            </w:r>
          </w:p>
        </w:tc>
      </w:tr>
    </w:tbl>
    <w:p w:rsidR="007A4386" w:rsidRDefault="007A4386" w:rsidP="00105AAA">
      <w:pPr>
        <w:shd w:val="clear" w:color="auto" w:fill="FFFFFF" w:themeFill="background1"/>
        <w:tabs>
          <w:tab w:val="left" w:pos="3617"/>
        </w:tabs>
      </w:pPr>
    </w:p>
    <w:sectPr w:rsidR="007A4386" w:rsidSect="00B40C9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BC" w:rsidRDefault="00DA54BC" w:rsidP="00733C5C">
      <w:pPr>
        <w:spacing w:line="240" w:lineRule="auto"/>
      </w:pPr>
      <w:r>
        <w:separator/>
      </w:r>
    </w:p>
  </w:endnote>
  <w:endnote w:type="continuationSeparator" w:id="0">
    <w:p w:rsidR="00DA54BC" w:rsidRDefault="00DA54BC"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BD" w:rsidRDefault="006838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69" w:rsidRDefault="00BC1569">
    <w:pPr>
      <w:pStyle w:val="Altbilgi"/>
    </w:pPr>
  </w:p>
  <w:tbl>
    <w:tblPr>
      <w:tblStyle w:val="TabloKlavuzu"/>
      <w:tblW w:w="9776" w:type="dxa"/>
      <w:tblLook w:val="04A0" w:firstRow="1" w:lastRow="0" w:firstColumn="1" w:lastColumn="0" w:noHBand="0" w:noVBand="1"/>
    </w:tblPr>
    <w:tblGrid>
      <w:gridCol w:w="4644"/>
      <w:gridCol w:w="5132"/>
    </w:tblGrid>
    <w:tr w:rsidR="00B41F30" w:rsidTr="006C3EF0">
      <w:tc>
        <w:tcPr>
          <w:tcW w:w="4644" w:type="dxa"/>
          <w:tcBorders>
            <w:top w:val="single" w:sz="4" w:space="0" w:color="auto"/>
            <w:left w:val="single" w:sz="4" w:space="0" w:color="auto"/>
            <w:bottom w:val="single" w:sz="4" w:space="0" w:color="auto"/>
            <w:right w:val="single" w:sz="4" w:space="0" w:color="auto"/>
          </w:tcBorders>
          <w:vAlign w:val="center"/>
          <w:hideMark/>
        </w:tcPr>
        <w:p w:rsidR="00B41F30" w:rsidRDefault="00B41F30">
          <w:pPr>
            <w:pStyle w:val="Altbilgi"/>
            <w:jc w:val="center"/>
            <w:rPr>
              <w:rFonts w:ascii="Times New Roman" w:hAnsi="Times New Roman" w:cs="Times New Roman"/>
            </w:rPr>
          </w:pPr>
          <w:r>
            <w:rPr>
              <w:rFonts w:ascii="Times New Roman" w:hAnsi="Times New Roman" w:cs="Times New Roman"/>
              <w:b/>
            </w:rPr>
            <w:t xml:space="preserve">HAZIRLAYAN </w:t>
          </w:r>
          <w:r>
            <w:rPr>
              <w:rFonts w:ascii="Times New Roman" w:hAnsi="Times New Roman" w:cs="Times New Roman"/>
            </w:rPr>
            <w:br/>
          </w:r>
          <w:r w:rsidR="00BD6FF5">
            <w:rPr>
              <w:rFonts w:ascii="Times New Roman" w:hAnsi="Times New Roman" w:cs="Times New Roman"/>
            </w:rPr>
            <w:t>ORHAN KOCAMAN</w:t>
          </w:r>
        </w:p>
        <w:p w:rsidR="00B41F30" w:rsidRDefault="00B41F30">
          <w:pPr>
            <w:pStyle w:val="Altbilgi"/>
            <w:jc w:val="center"/>
            <w:rPr>
              <w:rFonts w:ascii="Times New Roman" w:hAnsi="Times New Roman" w:cs="Times New Roman"/>
            </w:rPr>
          </w:pPr>
          <w:r>
            <w:rPr>
              <w:rFonts w:ascii="Times New Roman" w:hAnsi="Times New Roman" w:cs="Times New Roman"/>
            </w:rPr>
            <w:t>SALGIN ACİL DURUM SORUMLUSU</w:t>
          </w:r>
        </w:p>
      </w:tc>
      <w:tc>
        <w:tcPr>
          <w:tcW w:w="5132" w:type="dxa"/>
          <w:tcBorders>
            <w:top w:val="single" w:sz="4" w:space="0" w:color="auto"/>
            <w:left w:val="single" w:sz="4" w:space="0" w:color="auto"/>
            <w:bottom w:val="single" w:sz="4" w:space="0" w:color="auto"/>
            <w:right w:val="single" w:sz="4" w:space="0" w:color="auto"/>
          </w:tcBorders>
          <w:hideMark/>
        </w:tcPr>
        <w:p w:rsidR="00B41F30" w:rsidRDefault="00B41F30">
          <w:pPr>
            <w:pStyle w:val="Altbilgi"/>
            <w:jc w:val="center"/>
            <w:rPr>
              <w:rFonts w:ascii="Times New Roman" w:hAnsi="Times New Roman" w:cs="Times New Roman"/>
              <w:b/>
            </w:rPr>
          </w:pPr>
          <w:r>
            <w:rPr>
              <w:rFonts w:ascii="Times New Roman" w:hAnsi="Times New Roman" w:cs="Times New Roman"/>
              <w:b/>
            </w:rPr>
            <w:t>ONAYLAYAN</w:t>
          </w:r>
          <w:r>
            <w:rPr>
              <w:rFonts w:ascii="Times New Roman" w:hAnsi="Times New Roman" w:cs="Times New Roman"/>
              <w:b/>
            </w:rPr>
            <w:br/>
          </w:r>
          <w:r>
            <w:rPr>
              <w:rFonts w:ascii="Times New Roman" w:hAnsi="Times New Roman" w:cs="Times New Roman"/>
            </w:rPr>
            <w:t>MEHMET ÖZAYTÜRK</w:t>
          </w:r>
          <w:r>
            <w:rPr>
              <w:rFonts w:ascii="Times New Roman" w:hAnsi="Times New Roman" w:cs="Times New Roman"/>
            </w:rPr>
            <w:br/>
            <w:t>OKUL MÜDÜRÜ</w:t>
          </w:r>
        </w:p>
      </w:tc>
    </w:tr>
  </w:tbl>
  <w:p w:rsidR="00BC1569" w:rsidRDefault="00BC1569">
    <w:pPr>
      <w:pStyle w:val="Altbilgi"/>
    </w:pPr>
  </w:p>
  <w:p w:rsidR="00BC1569" w:rsidRDefault="00BC15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BD" w:rsidRDefault="006838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BC" w:rsidRDefault="00DA54BC" w:rsidP="00733C5C">
      <w:pPr>
        <w:spacing w:line="240" w:lineRule="auto"/>
      </w:pPr>
      <w:r>
        <w:separator/>
      </w:r>
    </w:p>
  </w:footnote>
  <w:footnote w:type="continuationSeparator" w:id="0">
    <w:p w:rsidR="00DA54BC" w:rsidRDefault="00DA54BC"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BD" w:rsidRDefault="006838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22" w:type="dxa"/>
      <w:tblInd w:w="-10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5"/>
      <w:gridCol w:w="6662"/>
      <w:gridCol w:w="2835"/>
    </w:tblGrid>
    <w:tr w:rsidR="00741168" w:rsidRPr="00741168" w:rsidTr="00C4261E">
      <w:trPr>
        <w:trHeight w:val="1114"/>
        <w:tblHeader/>
      </w:trPr>
      <w:tc>
        <w:tcPr>
          <w:tcW w:w="1725" w:type="dxa"/>
          <w:vMerge w:val="restart"/>
          <w:vAlign w:val="center"/>
        </w:tcPr>
        <w:p w:rsidR="00741168" w:rsidRPr="00741168" w:rsidRDefault="007670E9" w:rsidP="00741168">
          <w:pPr>
            <w:spacing w:line="276"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tr-TR"/>
            </w:rPr>
            <w:drawing>
              <wp:inline distT="0" distB="0" distL="0" distR="0" wp14:anchorId="52EF512B" wp14:editId="4209B337">
                <wp:extent cx="1033145" cy="104521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033145" cy="1045210"/>
                        </a:xfrm>
                        <a:prstGeom prst="rect">
                          <a:avLst/>
                        </a:prstGeom>
                      </pic:spPr>
                    </pic:pic>
                  </a:graphicData>
                </a:graphic>
              </wp:inline>
            </w:drawing>
          </w:r>
        </w:p>
      </w:tc>
      <w:tc>
        <w:tcPr>
          <w:tcW w:w="6662" w:type="dxa"/>
          <w:vAlign w:val="center"/>
        </w:tcPr>
        <w:p w:rsidR="003B1FD1" w:rsidRDefault="003B1FD1" w:rsidP="003B1FD1">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T.C.</w:t>
          </w:r>
        </w:p>
        <w:p w:rsidR="003B1FD1" w:rsidRDefault="003B1FD1" w:rsidP="003B1FD1">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SAPANCA KAYMAKAMLIĞI</w:t>
          </w:r>
        </w:p>
        <w:p w:rsidR="003B1FD1" w:rsidRDefault="003B1FD1" w:rsidP="003B1FD1">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İLÇE MİLLİ EĞİTİM MÜDÜRLÜĞÜ</w:t>
          </w:r>
        </w:p>
        <w:p w:rsidR="00741168" w:rsidRPr="00741168" w:rsidRDefault="006838BD" w:rsidP="003B1FD1">
          <w:pPr>
            <w:spacing w:line="276" w:lineRule="auto"/>
            <w:jc w:val="center"/>
            <w:rPr>
              <w:rFonts w:ascii="Times New Roman" w:eastAsia="Calibri" w:hAnsi="Times New Roman" w:cs="Times New Roman"/>
              <w:b/>
              <w:noProof/>
              <w:sz w:val="24"/>
              <w:szCs w:val="20"/>
            </w:rPr>
          </w:pPr>
          <w:r w:rsidRPr="006838BD">
            <w:rPr>
              <w:rFonts w:ascii="Times New Roman" w:eastAsia="Calibri" w:hAnsi="Times New Roman" w:cs="Times New Roman"/>
              <w:b/>
              <w:noProof/>
              <w:sz w:val="24"/>
              <w:szCs w:val="20"/>
            </w:rPr>
            <w:t>Nazmiye-Ömer Sözer İlk/Orta Okulu  Müdürlüğü</w:t>
          </w:r>
        </w:p>
      </w:tc>
      <w:tc>
        <w:tcPr>
          <w:tcW w:w="2835" w:type="dxa"/>
          <w:vMerge w:val="restart"/>
          <w:vAlign w:val="center"/>
        </w:tcPr>
        <w:p w:rsidR="00741168" w:rsidRPr="00741168" w:rsidRDefault="004116E2"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Pr>
              <w:rFonts w:ascii="Times New Roman" w:eastAsia="Calibri" w:hAnsi="Times New Roman" w:cs="Times New Roman"/>
              <w:noProof/>
              <w:sz w:val="18"/>
              <w:szCs w:val="20"/>
            </w:rPr>
            <w:t>Döküman No     : 04.04.02-F</w:t>
          </w:r>
          <w:r w:rsidR="00714BD2">
            <w:rPr>
              <w:rFonts w:ascii="Times New Roman" w:eastAsia="Calibri" w:hAnsi="Times New Roman" w:cs="Times New Roman"/>
              <w:noProof/>
              <w:sz w:val="18"/>
              <w:szCs w:val="20"/>
            </w:rPr>
            <w:t>R.03</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Yayın No           : 01</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Yayın </w:t>
          </w:r>
          <w:r w:rsidR="00651C0A">
            <w:rPr>
              <w:rFonts w:ascii="Times New Roman" w:eastAsia="Calibri" w:hAnsi="Times New Roman" w:cs="Times New Roman"/>
              <w:noProof/>
              <w:sz w:val="18"/>
              <w:szCs w:val="20"/>
            </w:rPr>
            <w:t xml:space="preserve">Tarihi      : </w:t>
          </w:r>
          <w:r w:rsidR="003B1FD1">
            <w:rPr>
              <w:rFonts w:ascii="Times New Roman" w:eastAsia="Calibri" w:hAnsi="Times New Roman" w:cs="Times New Roman"/>
              <w:noProof/>
              <w:sz w:val="18"/>
              <w:szCs w:val="20"/>
            </w:rPr>
            <w:t>24</w:t>
          </w:r>
          <w:r w:rsidR="00E432FA">
            <w:rPr>
              <w:rFonts w:ascii="Times New Roman" w:eastAsia="Calibri" w:hAnsi="Times New Roman" w:cs="Times New Roman"/>
              <w:noProof/>
              <w:sz w:val="18"/>
              <w:szCs w:val="20"/>
            </w:rPr>
            <w:t>.08</w:t>
          </w:r>
          <w:r w:rsidRPr="00741168">
            <w:rPr>
              <w:rFonts w:ascii="Times New Roman" w:eastAsia="Calibri" w:hAnsi="Times New Roman" w:cs="Times New Roman"/>
              <w:noProof/>
              <w:sz w:val="18"/>
              <w:szCs w:val="20"/>
            </w:rPr>
            <w:t>.2017</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Revizyon Tarihi : </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Revizyon Sayısı : </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Sayfa No            : </w:t>
          </w:r>
          <w:r w:rsidRPr="00741168">
            <w:rPr>
              <w:rFonts w:ascii="Times New Roman" w:eastAsia="Calibri" w:hAnsi="Times New Roman" w:cs="Times New Roman"/>
              <w:noProof/>
              <w:sz w:val="18"/>
              <w:szCs w:val="20"/>
            </w:rPr>
            <w:fldChar w:fldCharType="begin"/>
          </w:r>
          <w:r w:rsidRPr="00741168">
            <w:rPr>
              <w:rFonts w:ascii="Times New Roman" w:eastAsia="Calibri" w:hAnsi="Times New Roman" w:cs="Times New Roman"/>
              <w:noProof/>
              <w:sz w:val="18"/>
              <w:szCs w:val="20"/>
            </w:rPr>
            <w:instrText xml:space="preserve"> PAGE </w:instrText>
          </w:r>
          <w:r w:rsidRPr="00741168">
            <w:rPr>
              <w:rFonts w:ascii="Times New Roman" w:eastAsia="Calibri" w:hAnsi="Times New Roman" w:cs="Times New Roman"/>
              <w:noProof/>
              <w:sz w:val="18"/>
              <w:szCs w:val="20"/>
            </w:rPr>
            <w:fldChar w:fldCharType="separate"/>
          </w:r>
          <w:r w:rsidR="00161BC6">
            <w:rPr>
              <w:rFonts w:ascii="Times New Roman" w:eastAsia="Calibri" w:hAnsi="Times New Roman" w:cs="Times New Roman"/>
              <w:noProof/>
              <w:sz w:val="18"/>
              <w:szCs w:val="20"/>
            </w:rPr>
            <w:t>5</w:t>
          </w:r>
          <w:r w:rsidRPr="00741168">
            <w:rPr>
              <w:rFonts w:ascii="Times New Roman" w:eastAsia="Calibri" w:hAnsi="Times New Roman" w:cs="Times New Roman"/>
              <w:noProof/>
              <w:sz w:val="18"/>
              <w:szCs w:val="20"/>
            </w:rPr>
            <w:fldChar w:fldCharType="end"/>
          </w:r>
          <w:r w:rsidRPr="00741168">
            <w:rPr>
              <w:rFonts w:ascii="Times New Roman" w:eastAsia="Calibri" w:hAnsi="Times New Roman" w:cs="Times New Roman"/>
              <w:noProof/>
              <w:sz w:val="18"/>
              <w:szCs w:val="20"/>
            </w:rPr>
            <w:t xml:space="preserve"> /</w:t>
          </w:r>
          <w:r w:rsidRPr="00741168">
            <w:rPr>
              <w:rFonts w:ascii="Times New Roman" w:eastAsia="Calibri" w:hAnsi="Times New Roman" w:cs="Times New Roman"/>
              <w:noProof/>
              <w:sz w:val="18"/>
              <w:szCs w:val="20"/>
            </w:rPr>
            <w:fldChar w:fldCharType="begin"/>
          </w:r>
          <w:r w:rsidRPr="00741168">
            <w:rPr>
              <w:rFonts w:ascii="Times New Roman" w:eastAsia="Calibri" w:hAnsi="Times New Roman" w:cs="Times New Roman"/>
              <w:noProof/>
              <w:sz w:val="18"/>
              <w:szCs w:val="20"/>
            </w:rPr>
            <w:instrText xml:space="preserve"> NUMPAGES </w:instrText>
          </w:r>
          <w:r w:rsidRPr="00741168">
            <w:rPr>
              <w:rFonts w:ascii="Times New Roman" w:eastAsia="Calibri" w:hAnsi="Times New Roman" w:cs="Times New Roman"/>
              <w:noProof/>
              <w:sz w:val="18"/>
              <w:szCs w:val="20"/>
            </w:rPr>
            <w:fldChar w:fldCharType="separate"/>
          </w:r>
          <w:r w:rsidR="00161BC6">
            <w:rPr>
              <w:rFonts w:ascii="Times New Roman" w:eastAsia="Calibri" w:hAnsi="Times New Roman" w:cs="Times New Roman"/>
              <w:noProof/>
              <w:sz w:val="18"/>
              <w:szCs w:val="20"/>
            </w:rPr>
            <w:t>5</w:t>
          </w:r>
          <w:r w:rsidRPr="00741168">
            <w:rPr>
              <w:rFonts w:ascii="Times New Roman" w:eastAsia="Calibri" w:hAnsi="Times New Roman" w:cs="Times New Roman"/>
              <w:noProof/>
              <w:sz w:val="18"/>
              <w:szCs w:val="20"/>
            </w:rPr>
            <w:fldChar w:fldCharType="end"/>
          </w:r>
        </w:p>
        <w:p w:rsidR="00741168" w:rsidRPr="00741168" w:rsidRDefault="00741168" w:rsidP="00D13196">
          <w:pPr>
            <w:widowControl w:val="0"/>
            <w:tabs>
              <w:tab w:val="left" w:pos="1243"/>
              <w:tab w:val="left" w:pos="1384"/>
              <w:tab w:val="left" w:pos="2329"/>
            </w:tabs>
            <w:spacing w:line="240" w:lineRule="auto"/>
            <w:rPr>
              <w:rFonts w:ascii="Times New Roman" w:eastAsia="Calibri" w:hAnsi="Times New Roman" w:cs="Times New Roman"/>
              <w:noProof/>
              <w:position w:val="-28"/>
              <w:sz w:val="20"/>
              <w:szCs w:val="20"/>
            </w:rPr>
          </w:pPr>
          <w:r w:rsidRPr="00741168">
            <w:rPr>
              <w:rFonts w:ascii="Times New Roman" w:eastAsia="Calibri" w:hAnsi="Times New Roman" w:cs="Times New Roman"/>
              <w:noProof/>
              <w:sz w:val="18"/>
              <w:szCs w:val="20"/>
            </w:rPr>
            <w:t xml:space="preserve">Kurum Kodu      : </w:t>
          </w:r>
          <w:r w:rsidR="00D13196">
            <w:rPr>
              <w:rFonts w:ascii="Times New Roman" w:eastAsia="Calibri" w:hAnsi="Times New Roman" w:cs="Times New Roman"/>
              <w:noProof/>
              <w:sz w:val="18"/>
              <w:szCs w:val="20"/>
            </w:rPr>
            <w:t>732730</w:t>
          </w:r>
        </w:p>
      </w:tc>
    </w:tr>
    <w:tr w:rsidR="00741168" w:rsidRPr="00741168" w:rsidTr="00C4261E">
      <w:trPr>
        <w:trHeight w:val="465"/>
        <w:tblHeader/>
      </w:trPr>
      <w:tc>
        <w:tcPr>
          <w:tcW w:w="1725" w:type="dxa"/>
          <w:vMerge/>
          <w:vAlign w:val="center"/>
        </w:tcPr>
        <w:p w:rsidR="00741168" w:rsidRPr="00741168" w:rsidRDefault="00741168" w:rsidP="00741168">
          <w:pPr>
            <w:spacing w:line="276" w:lineRule="auto"/>
            <w:jc w:val="right"/>
            <w:rPr>
              <w:rFonts w:ascii="Times New Roman" w:eastAsia="Calibri" w:hAnsi="Times New Roman" w:cs="Times New Roman"/>
              <w:noProof/>
              <w:sz w:val="20"/>
              <w:szCs w:val="20"/>
            </w:rPr>
          </w:pPr>
        </w:p>
      </w:tc>
      <w:tc>
        <w:tcPr>
          <w:tcW w:w="6662" w:type="dxa"/>
          <w:vAlign w:val="center"/>
        </w:tcPr>
        <w:p w:rsidR="00741168" w:rsidRPr="00741168" w:rsidRDefault="00F9265F" w:rsidP="00F9265F">
          <w:pPr>
            <w:spacing w:line="276" w:lineRule="auto"/>
            <w:jc w:val="center"/>
            <w:rPr>
              <w:rFonts w:ascii="Times New Roman" w:eastAsia="Calibri" w:hAnsi="Times New Roman" w:cs="Times New Roman"/>
              <w:b/>
              <w:noProof/>
              <w:sz w:val="24"/>
              <w:szCs w:val="20"/>
            </w:rPr>
          </w:pPr>
          <w:r w:rsidRPr="00F9265F">
            <w:rPr>
              <w:rFonts w:ascii="Times New Roman" w:eastAsia="Calibri" w:hAnsi="Times New Roman" w:cs="Times New Roman"/>
              <w:b/>
              <w:noProof/>
              <w:sz w:val="24"/>
              <w:szCs w:val="20"/>
            </w:rPr>
            <w:t>YEMEKHANE VE KANTİN HİJYEN VE SANTİNASYON TALİMATLARI</w:t>
          </w:r>
        </w:p>
      </w:tc>
      <w:tc>
        <w:tcPr>
          <w:tcW w:w="2835" w:type="dxa"/>
          <w:vMerge/>
          <w:vAlign w:val="center"/>
        </w:tcPr>
        <w:p w:rsidR="00741168" w:rsidRPr="00741168" w:rsidRDefault="00741168" w:rsidP="00741168">
          <w:pPr>
            <w:tabs>
              <w:tab w:val="left" w:pos="1243"/>
              <w:tab w:val="left" w:pos="1384"/>
              <w:tab w:val="left" w:pos="2329"/>
            </w:tabs>
            <w:spacing w:line="276" w:lineRule="auto"/>
            <w:rPr>
              <w:rFonts w:ascii="Times New Roman" w:eastAsia="Calibri" w:hAnsi="Times New Roman" w:cs="Times New Roman"/>
              <w:noProof/>
              <w:position w:val="-28"/>
              <w:sz w:val="20"/>
              <w:szCs w:val="20"/>
            </w:rPr>
          </w:pPr>
        </w:p>
      </w:tc>
    </w:tr>
  </w:tbl>
  <w:p w:rsidR="002E2D26" w:rsidRPr="00741168" w:rsidRDefault="002E2D26" w:rsidP="0074116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BD" w:rsidRDefault="006838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A52E95"/>
    <w:multiLevelType w:val="hybridMultilevel"/>
    <w:tmpl w:val="3E4DC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9DFB8A"/>
    <w:multiLevelType w:val="hybridMultilevel"/>
    <w:tmpl w:val="3C14A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831A9E"/>
    <w:multiLevelType w:val="hybridMultilevel"/>
    <w:tmpl w:val="85AAA3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A06067"/>
    <w:multiLevelType w:val="hybridMultilevel"/>
    <w:tmpl w:val="8ACAD1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4894B3"/>
    <w:multiLevelType w:val="hybridMultilevel"/>
    <w:tmpl w:val="99974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776156"/>
    <w:multiLevelType w:val="hybridMultilevel"/>
    <w:tmpl w:val="71D51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88A319"/>
    <w:multiLevelType w:val="hybridMultilevel"/>
    <w:tmpl w:val="C4608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5472F7"/>
    <w:multiLevelType w:val="multilevel"/>
    <w:tmpl w:val="C40A35EA"/>
    <w:lvl w:ilvl="0">
      <w:start w:val="4"/>
      <w:numFmt w:val="decimal"/>
      <w:lvlText w:val="%1"/>
      <w:lvlJc w:val="left"/>
      <w:pPr>
        <w:tabs>
          <w:tab w:val="num" w:pos="705"/>
        </w:tabs>
        <w:ind w:left="340" w:firstLine="0"/>
      </w:pPr>
      <w:rPr>
        <w:rFonts w:hint="default"/>
      </w:rPr>
    </w:lvl>
    <w:lvl w:ilvl="1">
      <w:start w:val="1"/>
      <w:numFmt w:val="decimal"/>
      <w:lvlText w:val="%1.%2"/>
      <w:lvlJc w:val="left"/>
      <w:pPr>
        <w:tabs>
          <w:tab w:val="num" w:pos="875"/>
        </w:tabs>
        <w:ind w:left="510" w:firstLine="0"/>
      </w:pPr>
      <w:rPr>
        <w:rFonts w:hint="default"/>
      </w:rPr>
    </w:lvl>
    <w:lvl w:ilvl="2">
      <w:start w:val="1"/>
      <w:numFmt w:val="decimal"/>
      <w:lvlText w:val="%3."/>
      <w:lvlJc w:val="left"/>
      <w:pPr>
        <w:tabs>
          <w:tab w:val="num" w:pos="1045"/>
        </w:tabs>
        <w:ind w:left="680" w:firstLine="0"/>
      </w:pPr>
      <w:rPr>
        <w:rFonts w:ascii="Verdana" w:hAnsi="Verdana" w:hint="default"/>
        <w:b/>
        <w:i w:val="0"/>
        <w:sz w:val="20"/>
        <w:szCs w:val="20"/>
      </w:rPr>
    </w:lvl>
    <w:lvl w:ilvl="3">
      <w:start w:val="1"/>
      <w:numFmt w:val="decimal"/>
      <w:lvlText w:val="%1.%2.%3.%4"/>
      <w:lvlJc w:val="left"/>
      <w:pPr>
        <w:tabs>
          <w:tab w:val="num" w:pos="1215"/>
        </w:tabs>
        <w:ind w:left="850" w:firstLine="0"/>
      </w:pPr>
      <w:rPr>
        <w:rFonts w:hint="default"/>
      </w:rPr>
    </w:lvl>
    <w:lvl w:ilvl="4">
      <w:start w:val="1"/>
      <w:numFmt w:val="decimal"/>
      <w:lvlText w:val="%1.%2.%3.%4.%5"/>
      <w:lvlJc w:val="left"/>
      <w:pPr>
        <w:tabs>
          <w:tab w:val="num" w:pos="1385"/>
        </w:tabs>
        <w:ind w:left="1020" w:firstLine="0"/>
      </w:pPr>
      <w:rPr>
        <w:rFonts w:hint="default"/>
      </w:rPr>
    </w:lvl>
    <w:lvl w:ilvl="5">
      <w:start w:val="1"/>
      <w:numFmt w:val="decimal"/>
      <w:lvlText w:val="%1.%2.%3.%4.%5.%6"/>
      <w:lvlJc w:val="left"/>
      <w:pPr>
        <w:tabs>
          <w:tab w:val="num" w:pos="1555"/>
        </w:tabs>
        <w:ind w:left="1190" w:firstLine="0"/>
      </w:pPr>
      <w:rPr>
        <w:rFonts w:hint="default"/>
      </w:rPr>
    </w:lvl>
    <w:lvl w:ilvl="6">
      <w:start w:val="1"/>
      <w:numFmt w:val="decimal"/>
      <w:lvlText w:val="%1.%2.%3.%4.%5.%6.%7"/>
      <w:lvlJc w:val="left"/>
      <w:pPr>
        <w:tabs>
          <w:tab w:val="num" w:pos="1725"/>
        </w:tabs>
        <w:ind w:left="1360" w:firstLine="0"/>
      </w:pPr>
      <w:rPr>
        <w:rFonts w:hint="default"/>
      </w:rPr>
    </w:lvl>
    <w:lvl w:ilvl="7">
      <w:start w:val="1"/>
      <w:numFmt w:val="decimal"/>
      <w:lvlText w:val="%1.%2.%3.%4.%5.%6.%7.%8"/>
      <w:lvlJc w:val="left"/>
      <w:pPr>
        <w:tabs>
          <w:tab w:val="num" w:pos="1895"/>
        </w:tabs>
        <w:ind w:left="1530" w:firstLine="0"/>
      </w:pPr>
      <w:rPr>
        <w:rFonts w:hint="default"/>
      </w:rPr>
    </w:lvl>
    <w:lvl w:ilvl="8">
      <w:start w:val="1"/>
      <w:numFmt w:val="decimal"/>
      <w:lvlText w:val="%1.%2.%3.%4.%5.%6.%7.%8.%9"/>
      <w:lvlJc w:val="left"/>
      <w:pPr>
        <w:tabs>
          <w:tab w:val="num" w:pos="2065"/>
        </w:tabs>
        <w:ind w:left="1700" w:firstLine="0"/>
      </w:pPr>
      <w:rPr>
        <w:rFonts w:hint="default"/>
      </w:rPr>
    </w:lvl>
  </w:abstractNum>
  <w:abstractNum w:abstractNumId="8">
    <w:nsid w:val="06F04E2F"/>
    <w:multiLevelType w:val="hybridMultilevel"/>
    <w:tmpl w:val="0562DCE2"/>
    <w:lvl w:ilvl="0" w:tplc="5AA60306">
      <w:start w:val="1"/>
      <w:numFmt w:val="lowerLetter"/>
      <w:lvlText w:val="%1."/>
      <w:lvlJc w:val="left"/>
      <w:pPr>
        <w:ind w:left="1069" w:hanging="360"/>
      </w:pPr>
      <w:rPr>
        <w:rFonts w:ascii="Courier New" w:eastAsia="Calibri" w:hAnsi="Courier New" w:cs="Courier New"/>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9">
    <w:nsid w:val="0A5F1129"/>
    <w:multiLevelType w:val="multilevel"/>
    <w:tmpl w:val="0E8C7258"/>
    <w:lvl w:ilvl="0">
      <w:start w:val="3"/>
      <w:numFmt w:val="decimal"/>
      <w:lvlText w:val="%1."/>
      <w:lvlJc w:val="left"/>
      <w:pPr>
        <w:tabs>
          <w:tab w:val="num" w:pos="377"/>
        </w:tabs>
        <w:ind w:left="377" w:hanging="377"/>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EA57EE7"/>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12DC4844"/>
    <w:multiLevelType w:val="hybridMultilevel"/>
    <w:tmpl w:val="3AD2DF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nsid w:val="13EDB67C"/>
    <w:multiLevelType w:val="hybridMultilevel"/>
    <w:tmpl w:val="968D1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49561C"/>
    <w:multiLevelType w:val="multilevel"/>
    <w:tmpl w:val="13D4174A"/>
    <w:lvl w:ilvl="0">
      <w:start w:val="1"/>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BB41E6"/>
    <w:multiLevelType w:val="hybridMultilevel"/>
    <w:tmpl w:val="5B287D16"/>
    <w:lvl w:ilvl="0" w:tplc="AC7A3A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E4E5AA3"/>
    <w:multiLevelType w:val="hybridMultilevel"/>
    <w:tmpl w:val="3731C4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ED4525D"/>
    <w:multiLevelType w:val="singleLevel"/>
    <w:tmpl w:val="0B5ACD32"/>
    <w:lvl w:ilvl="0">
      <w:start w:val="1"/>
      <w:numFmt w:val="decimal"/>
      <w:lvlText w:val="%1-"/>
      <w:lvlJc w:val="left"/>
      <w:pPr>
        <w:tabs>
          <w:tab w:val="num" w:pos="737"/>
        </w:tabs>
        <w:ind w:left="737" w:hanging="360"/>
      </w:pPr>
      <w:rPr>
        <w:rFonts w:hint="default"/>
        <w:b/>
      </w:rPr>
    </w:lvl>
  </w:abstractNum>
  <w:abstractNum w:abstractNumId="18">
    <w:nsid w:val="1FAE7ED6"/>
    <w:multiLevelType w:val="hybridMultilevel"/>
    <w:tmpl w:val="2C4A5856"/>
    <w:lvl w:ilvl="0" w:tplc="3C8641CA">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19">
    <w:nsid w:val="252B49E8"/>
    <w:multiLevelType w:val="hybridMultilevel"/>
    <w:tmpl w:val="1CB07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D24CA9"/>
    <w:multiLevelType w:val="hybridMultilevel"/>
    <w:tmpl w:val="8ABE4238"/>
    <w:lvl w:ilvl="0" w:tplc="D572341A">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28102BDF"/>
    <w:multiLevelType w:val="multilevel"/>
    <w:tmpl w:val="39F6FDCC"/>
    <w:lvl w:ilvl="0">
      <w:start w:val="1"/>
      <w:numFmt w:val="bullet"/>
      <w:lvlText w:val=""/>
      <w:lvlJc w:val="left"/>
      <w:pPr>
        <w:tabs>
          <w:tab w:val="num" w:pos="1931"/>
        </w:tabs>
        <w:ind w:left="1931" w:hanging="360"/>
      </w:pPr>
      <w:rPr>
        <w:rFonts w:ascii="Wingdings" w:hAnsi="Wingdings" w:hint="default"/>
        <w:b/>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2">
    <w:nsid w:val="2B662EDC"/>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nsid w:val="2DD05361"/>
    <w:multiLevelType w:val="hybridMultilevel"/>
    <w:tmpl w:val="8F30C7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DE286D"/>
    <w:multiLevelType w:val="hybridMultilevel"/>
    <w:tmpl w:val="836A19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982007D"/>
    <w:multiLevelType w:val="multilevel"/>
    <w:tmpl w:val="2A265828"/>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6">
    <w:nsid w:val="3A0C275B"/>
    <w:multiLevelType w:val="hybridMultilevel"/>
    <w:tmpl w:val="993880B0"/>
    <w:lvl w:ilvl="0" w:tplc="6D5CDD6C">
      <w:start w:val="1"/>
      <w:numFmt w:val="bullet"/>
      <w:lvlText w:val=""/>
      <w:lvlJc w:val="left"/>
      <w:pPr>
        <w:tabs>
          <w:tab w:val="num" w:pos="1353"/>
        </w:tabs>
        <w:ind w:left="1353" w:hanging="360"/>
      </w:pPr>
      <w:rPr>
        <w:rFonts w:ascii="Wingdings" w:hAnsi="Wingdings" w:hint="default"/>
        <w:b/>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2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nsid w:val="3EE810BF"/>
    <w:multiLevelType w:val="hybridMultilevel"/>
    <w:tmpl w:val="61FEDC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96A29DE"/>
    <w:multiLevelType w:val="multilevel"/>
    <w:tmpl w:val="D33C4538"/>
    <w:lvl w:ilvl="0">
      <w:start w:val="3"/>
      <w:numFmt w:val="decimal"/>
      <w:lvlText w:val="%1."/>
      <w:lvlJc w:val="left"/>
      <w:pPr>
        <w:tabs>
          <w:tab w:val="num" w:pos="566"/>
        </w:tabs>
        <w:ind w:left="566" w:hanging="566"/>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32">
    <w:nsid w:val="59D3B874"/>
    <w:multiLevelType w:val="hybridMultilevel"/>
    <w:tmpl w:val="148AE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900EF"/>
    <w:multiLevelType w:val="hybridMultilevel"/>
    <w:tmpl w:val="12C6A50E"/>
    <w:lvl w:ilvl="0" w:tplc="722A2A8E">
      <w:start w:val="1"/>
      <w:numFmt w:val="lowerLetter"/>
      <w:lvlText w:val="%1."/>
      <w:lvlJc w:val="left"/>
      <w:pPr>
        <w:tabs>
          <w:tab w:val="num" w:pos="1429"/>
        </w:tabs>
        <w:ind w:left="1429" w:hanging="360"/>
      </w:pPr>
      <w:rPr>
        <w:rFonts w:hint="default"/>
        <w:b/>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35">
    <w:nsid w:val="72BD1845"/>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nsid w:val="7B9427E1"/>
    <w:multiLevelType w:val="multilevel"/>
    <w:tmpl w:val="41FA7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3"/>
  </w:num>
  <w:num w:numId="2">
    <w:abstractNumId w:val="14"/>
  </w:num>
  <w:num w:numId="3">
    <w:abstractNumId w:val="20"/>
  </w:num>
  <w:num w:numId="4">
    <w:abstractNumId w:val="34"/>
  </w:num>
  <w:num w:numId="5">
    <w:abstractNumId w:val="7"/>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9"/>
  </w:num>
  <w:num w:numId="12">
    <w:abstractNumId w:val="17"/>
  </w:num>
  <w:num w:numId="13">
    <w:abstractNumId w:val="11"/>
  </w:num>
  <w:num w:numId="14">
    <w:abstractNumId w:val="25"/>
  </w:num>
  <w:num w:numId="15">
    <w:abstractNumId w:val="21"/>
  </w:num>
  <w:num w:numId="16">
    <w:abstractNumId w:val="18"/>
  </w:num>
  <w:num w:numId="17">
    <w:abstractNumId w:val="26"/>
  </w:num>
  <w:num w:numId="18">
    <w:abstractNumId w:val="29"/>
  </w:num>
  <w:num w:numId="19">
    <w:abstractNumId w:val="23"/>
  </w:num>
  <w:num w:numId="20">
    <w:abstractNumId w:val="24"/>
  </w:num>
  <w:num w:numId="21">
    <w:abstractNumId w:val="10"/>
  </w:num>
  <w:num w:numId="22">
    <w:abstractNumId w:val="28"/>
  </w:num>
  <w:num w:numId="23">
    <w:abstractNumId w:val="35"/>
  </w:num>
  <w:num w:numId="24">
    <w:abstractNumId w:val="22"/>
  </w:num>
  <w:num w:numId="25">
    <w:abstractNumId w:val="15"/>
  </w:num>
  <w:num w:numId="26">
    <w:abstractNumId w:val="27"/>
  </w:num>
  <w:num w:numId="27">
    <w:abstractNumId w:val="5"/>
  </w:num>
  <w:num w:numId="28">
    <w:abstractNumId w:val="3"/>
  </w:num>
  <w:num w:numId="29">
    <w:abstractNumId w:val="12"/>
  </w:num>
  <w:num w:numId="30">
    <w:abstractNumId w:val="2"/>
  </w:num>
  <w:num w:numId="31">
    <w:abstractNumId w:val="1"/>
  </w:num>
  <w:num w:numId="32">
    <w:abstractNumId w:val="0"/>
  </w:num>
  <w:num w:numId="33">
    <w:abstractNumId w:val="32"/>
  </w:num>
  <w:num w:numId="34">
    <w:abstractNumId w:val="4"/>
  </w:num>
  <w:num w:numId="35">
    <w:abstractNumId w:val="1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15D0"/>
    <w:rsid w:val="00012CAC"/>
    <w:rsid w:val="00013C82"/>
    <w:rsid w:val="00041FB0"/>
    <w:rsid w:val="00056759"/>
    <w:rsid w:val="000570CE"/>
    <w:rsid w:val="0005743E"/>
    <w:rsid w:val="00081305"/>
    <w:rsid w:val="00081E9B"/>
    <w:rsid w:val="00090DE5"/>
    <w:rsid w:val="000942DC"/>
    <w:rsid w:val="000972D0"/>
    <w:rsid w:val="000A1E88"/>
    <w:rsid w:val="000A4371"/>
    <w:rsid w:val="000A64EC"/>
    <w:rsid w:val="000B14C0"/>
    <w:rsid w:val="000B1C7C"/>
    <w:rsid w:val="000C0D70"/>
    <w:rsid w:val="000C7F66"/>
    <w:rsid w:val="001037A0"/>
    <w:rsid w:val="00105AAA"/>
    <w:rsid w:val="0010662F"/>
    <w:rsid w:val="00121C17"/>
    <w:rsid w:val="001244F2"/>
    <w:rsid w:val="00131631"/>
    <w:rsid w:val="00150E0A"/>
    <w:rsid w:val="001512F0"/>
    <w:rsid w:val="00153F17"/>
    <w:rsid w:val="00155238"/>
    <w:rsid w:val="00161BC6"/>
    <w:rsid w:val="00162E99"/>
    <w:rsid w:val="001632CE"/>
    <w:rsid w:val="001B1FDF"/>
    <w:rsid w:val="001B2F1E"/>
    <w:rsid w:val="001B33BD"/>
    <w:rsid w:val="001F4A45"/>
    <w:rsid w:val="00214E88"/>
    <w:rsid w:val="00215892"/>
    <w:rsid w:val="00220522"/>
    <w:rsid w:val="00234542"/>
    <w:rsid w:val="0024089C"/>
    <w:rsid w:val="00243C3D"/>
    <w:rsid w:val="00245E2C"/>
    <w:rsid w:val="002467AE"/>
    <w:rsid w:val="0025298F"/>
    <w:rsid w:val="00257140"/>
    <w:rsid w:val="00286237"/>
    <w:rsid w:val="0029677A"/>
    <w:rsid w:val="002B5AAC"/>
    <w:rsid w:val="002D298E"/>
    <w:rsid w:val="002D6616"/>
    <w:rsid w:val="002E0C21"/>
    <w:rsid w:val="002E0EFE"/>
    <w:rsid w:val="002E2D26"/>
    <w:rsid w:val="002E6F12"/>
    <w:rsid w:val="002E7EBA"/>
    <w:rsid w:val="002F347C"/>
    <w:rsid w:val="00307F46"/>
    <w:rsid w:val="00315831"/>
    <w:rsid w:val="0031590A"/>
    <w:rsid w:val="00325E73"/>
    <w:rsid w:val="00334801"/>
    <w:rsid w:val="0034636E"/>
    <w:rsid w:val="00350A71"/>
    <w:rsid w:val="00360C6E"/>
    <w:rsid w:val="00375E03"/>
    <w:rsid w:val="00381F0B"/>
    <w:rsid w:val="003848AF"/>
    <w:rsid w:val="0038783D"/>
    <w:rsid w:val="003A3BF9"/>
    <w:rsid w:val="003A452E"/>
    <w:rsid w:val="003A7134"/>
    <w:rsid w:val="003B1FD1"/>
    <w:rsid w:val="003C111C"/>
    <w:rsid w:val="003C405A"/>
    <w:rsid w:val="003C6EE7"/>
    <w:rsid w:val="003D4978"/>
    <w:rsid w:val="003E28AC"/>
    <w:rsid w:val="003E6DE3"/>
    <w:rsid w:val="0040507C"/>
    <w:rsid w:val="004070BC"/>
    <w:rsid w:val="004116E2"/>
    <w:rsid w:val="00421A30"/>
    <w:rsid w:val="00422E08"/>
    <w:rsid w:val="00423952"/>
    <w:rsid w:val="0042501C"/>
    <w:rsid w:val="004448DE"/>
    <w:rsid w:val="00460FA1"/>
    <w:rsid w:val="0046234A"/>
    <w:rsid w:val="00480756"/>
    <w:rsid w:val="00491B6E"/>
    <w:rsid w:val="004934FF"/>
    <w:rsid w:val="004A224E"/>
    <w:rsid w:val="004A2585"/>
    <w:rsid w:val="004A794F"/>
    <w:rsid w:val="004B1E6C"/>
    <w:rsid w:val="004C5C1E"/>
    <w:rsid w:val="004C6581"/>
    <w:rsid w:val="004D6F62"/>
    <w:rsid w:val="004E6EAC"/>
    <w:rsid w:val="00521D94"/>
    <w:rsid w:val="00550125"/>
    <w:rsid w:val="005610AE"/>
    <w:rsid w:val="00563C87"/>
    <w:rsid w:val="005644C6"/>
    <w:rsid w:val="0056560E"/>
    <w:rsid w:val="005667D0"/>
    <w:rsid w:val="00566E31"/>
    <w:rsid w:val="00573A66"/>
    <w:rsid w:val="00576DFF"/>
    <w:rsid w:val="005A6EE1"/>
    <w:rsid w:val="005C4306"/>
    <w:rsid w:val="005C6D59"/>
    <w:rsid w:val="005D3D0A"/>
    <w:rsid w:val="006005F8"/>
    <w:rsid w:val="006125B0"/>
    <w:rsid w:val="0061318B"/>
    <w:rsid w:val="0061537B"/>
    <w:rsid w:val="00622B91"/>
    <w:rsid w:val="00635017"/>
    <w:rsid w:val="006357D0"/>
    <w:rsid w:val="00640139"/>
    <w:rsid w:val="00643B9A"/>
    <w:rsid w:val="00644AF0"/>
    <w:rsid w:val="006467E7"/>
    <w:rsid w:val="00646FA4"/>
    <w:rsid w:val="006470F1"/>
    <w:rsid w:val="00647AD5"/>
    <w:rsid w:val="00651C0A"/>
    <w:rsid w:val="00656701"/>
    <w:rsid w:val="00663091"/>
    <w:rsid w:val="00665152"/>
    <w:rsid w:val="006813E6"/>
    <w:rsid w:val="006838BD"/>
    <w:rsid w:val="006A7217"/>
    <w:rsid w:val="006B2AC8"/>
    <w:rsid w:val="006B7AE2"/>
    <w:rsid w:val="006C3EF0"/>
    <w:rsid w:val="006D2394"/>
    <w:rsid w:val="006E23C6"/>
    <w:rsid w:val="006E5CB1"/>
    <w:rsid w:val="006F20C1"/>
    <w:rsid w:val="006F3DAB"/>
    <w:rsid w:val="00702582"/>
    <w:rsid w:val="00713CC0"/>
    <w:rsid w:val="00714BD2"/>
    <w:rsid w:val="00721364"/>
    <w:rsid w:val="00733C5C"/>
    <w:rsid w:val="00741168"/>
    <w:rsid w:val="007645D3"/>
    <w:rsid w:val="007670E9"/>
    <w:rsid w:val="00773332"/>
    <w:rsid w:val="00797AA4"/>
    <w:rsid w:val="007A1374"/>
    <w:rsid w:val="007A4386"/>
    <w:rsid w:val="007E3798"/>
    <w:rsid w:val="007F1593"/>
    <w:rsid w:val="007F2551"/>
    <w:rsid w:val="007F4C45"/>
    <w:rsid w:val="007F4E48"/>
    <w:rsid w:val="007F7105"/>
    <w:rsid w:val="00806681"/>
    <w:rsid w:val="00833F73"/>
    <w:rsid w:val="00853D54"/>
    <w:rsid w:val="008614C0"/>
    <w:rsid w:val="008623BC"/>
    <w:rsid w:val="00863015"/>
    <w:rsid w:val="0087000E"/>
    <w:rsid w:val="008939B8"/>
    <w:rsid w:val="00897B61"/>
    <w:rsid w:val="008A58B8"/>
    <w:rsid w:val="008B77FF"/>
    <w:rsid w:val="008C547B"/>
    <w:rsid w:val="008C7306"/>
    <w:rsid w:val="008E3D43"/>
    <w:rsid w:val="008F43E7"/>
    <w:rsid w:val="00904430"/>
    <w:rsid w:val="00920612"/>
    <w:rsid w:val="009223D2"/>
    <w:rsid w:val="009408D5"/>
    <w:rsid w:val="00942CF3"/>
    <w:rsid w:val="00952839"/>
    <w:rsid w:val="00964C3A"/>
    <w:rsid w:val="009715EA"/>
    <w:rsid w:val="00974EF1"/>
    <w:rsid w:val="009815C5"/>
    <w:rsid w:val="009A0196"/>
    <w:rsid w:val="009B5AA7"/>
    <w:rsid w:val="009B7D64"/>
    <w:rsid w:val="009D40BB"/>
    <w:rsid w:val="009E2670"/>
    <w:rsid w:val="009E3ED5"/>
    <w:rsid w:val="009F05BB"/>
    <w:rsid w:val="009F2316"/>
    <w:rsid w:val="009F7462"/>
    <w:rsid w:val="00A04A30"/>
    <w:rsid w:val="00A11326"/>
    <w:rsid w:val="00A21684"/>
    <w:rsid w:val="00A32EDB"/>
    <w:rsid w:val="00A3313F"/>
    <w:rsid w:val="00A359FF"/>
    <w:rsid w:val="00A43FD3"/>
    <w:rsid w:val="00A558FE"/>
    <w:rsid w:val="00A64717"/>
    <w:rsid w:val="00A805A2"/>
    <w:rsid w:val="00A83021"/>
    <w:rsid w:val="00AB0AD4"/>
    <w:rsid w:val="00AB24B6"/>
    <w:rsid w:val="00AB3BB6"/>
    <w:rsid w:val="00AC3E43"/>
    <w:rsid w:val="00AC5B74"/>
    <w:rsid w:val="00AD3703"/>
    <w:rsid w:val="00AE2F6C"/>
    <w:rsid w:val="00AF4BE4"/>
    <w:rsid w:val="00B04FDD"/>
    <w:rsid w:val="00B163DA"/>
    <w:rsid w:val="00B40C99"/>
    <w:rsid w:val="00B4176A"/>
    <w:rsid w:val="00B41F30"/>
    <w:rsid w:val="00B6640F"/>
    <w:rsid w:val="00B714B9"/>
    <w:rsid w:val="00B718D3"/>
    <w:rsid w:val="00B83FF3"/>
    <w:rsid w:val="00B87BB2"/>
    <w:rsid w:val="00B957D4"/>
    <w:rsid w:val="00BA3B7A"/>
    <w:rsid w:val="00BC1569"/>
    <w:rsid w:val="00BD1268"/>
    <w:rsid w:val="00BD34AA"/>
    <w:rsid w:val="00BD6FF5"/>
    <w:rsid w:val="00BE5514"/>
    <w:rsid w:val="00BF2580"/>
    <w:rsid w:val="00C00D6D"/>
    <w:rsid w:val="00C071E3"/>
    <w:rsid w:val="00C158A6"/>
    <w:rsid w:val="00C339C5"/>
    <w:rsid w:val="00C36FCF"/>
    <w:rsid w:val="00C4162D"/>
    <w:rsid w:val="00C4261E"/>
    <w:rsid w:val="00C44C54"/>
    <w:rsid w:val="00C46093"/>
    <w:rsid w:val="00C57D74"/>
    <w:rsid w:val="00C61672"/>
    <w:rsid w:val="00C648C3"/>
    <w:rsid w:val="00C66629"/>
    <w:rsid w:val="00C66F28"/>
    <w:rsid w:val="00C733AA"/>
    <w:rsid w:val="00C87580"/>
    <w:rsid w:val="00C9690D"/>
    <w:rsid w:val="00C9702C"/>
    <w:rsid w:val="00CB0A90"/>
    <w:rsid w:val="00CB5999"/>
    <w:rsid w:val="00CC27A6"/>
    <w:rsid w:val="00CE497A"/>
    <w:rsid w:val="00CF7458"/>
    <w:rsid w:val="00D07A39"/>
    <w:rsid w:val="00D13196"/>
    <w:rsid w:val="00D13B7C"/>
    <w:rsid w:val="00D202ED"/>
    <w:rsid w:val="00D222D5"/>
    <w:rsid w:val="00D256E4"/>
    <w:rsid w:val="00D30EE0"/>
    <w:rsid w:val="00D40432"/>
    <w:rsid w:val="00D42EE5"/>
    <w:rsid w:val="00D44D19"/>
    <w:rsid w:val="00D56935"/>
    <w:rsid w:val="00D5748F"/>
    <w:rsid w:val="00D7698C"/>
    <w:rsid w:val="00D80735"/>
    <w:rsid w:val="00D925A0"/>
    <w:rsid w:val="00D972F3"/>
    <w:rsid w:val="00DA54BC"/>
    <w:rsid w:val="00DA54F4"/>
    <w:rsid w:val="00DB4CC0"/>
    <w:rsid w:val="00DB72D1"/>
    <w:rsid w:val="00DC04D1"/>
    <w:rsid w:val="00DD5352"/>
    <w:rsid w:val="00DE1018"/>
    <w:rsid w:val="00DF202B"/>
    <w:rsid w:val="00E014B1"/>
    <w:rsid w:val="00E03090"/>
    <w:rsid w:val="00E116D5"/>
    <w:rsid w:val="00E16C2F"/>
    <w:rsid w:val="00E272BA"/>
    <w:rsid w:val="00E32C49"/>
    <w:rsid w:val="00E35A74"/>
    <w:rsid w:val="00E432FA"/>
    <w:rsid w:val="00E436F5"/>
    <w:rsid w:val="00E82CFC"/>
    <w:rsid w:val="00E8335D"/>
    <w:rsid w:val="00E90870"/>
    <w:rsid w:val="00E96A62"/>
    <w:rsid w:val="00EB2F5D"/>
    <w:rsid w:val="00EB4C69"/>
    <w:rsid w:val="00EB5FEB"/>
    <w:rsid w:val="00ED0559"/>
    <w:rsid w:val="00ED5BB5"/>
    <w:rsid w:val="00EF0DA8"/>
    <w:rsid w:val="00F06BA6"/>
    <w:rsid w:val="00F225D3"/>
    <w:rsid w:val="00F2291A"/>
    <w:rsid w:val="00F34008"/>
    <w:rsid w:val="00F3490B"/>
    <w:rsid w:val="00F4756E"/>
    <w:rsid w:val="00F54204"/>
    <w:rsid w:val="00F601CF"/>
    <w:rsid w:val="00F61713"/>
    <w:rsid w:val="00F672DE"/>
    <w:rsid w:val="00F9265F"/>
    <w:rsid w:val="00FA1349"/>
    <w:rsid w:val="00FB6ECC"/>
    <w:rsid w:val="00FC0C47"/>
    <w:rsid w:val="00FC3DB6"/>
    <w:rsid w:val="00FD53A9"/>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paragraph" w:customStyle="1" w:styleId="a">
    <w:basedOn w:val="Normal"/>
    <w:next w:val="stbilgi"/>
    <w:rsid w:val="00E82CFC"/>
    <w:pPr>
      <w:tabs>
        <w:tab w:val="center" w:pos="4536"/>
        <w:tab w:val="right" w:pos="9072"/>
      </w:tabs>
      <w:spacing w:line="240" w:lineRule="auto"/>
    </w:pPr>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82CF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E82CF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41FB0"/>
    <w:rPr>
      <w:sz w:val="16"/>
      <w:szCs w:val="16"/>
    </w:rPr>
  </w:style>
  <w:style w:type="paragraph" w:styleId="AklamaMetni">
    <w:name w:val="annotation text"/>
    <w:basedOn w:val="Normal"/>
    <w:link w:val="AklamaMetniChar"/>
    <w:uiPriority w:val="99"/>
    <w:semiHidden/>
    <w:unhideWhenUsed/>
    <w:rsid w:val="00041F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1FB0"/>
    <w:rPr>
      <w:sz w:val="20"/>
      <w:szCs w:val="20"/>
    </w:rPr>
  </w:style>
  <w:style w:type="paragraph" w:styleId="AklamaKonusu">
    <w:name w:val="annotation subject"/>
    <w:basedOn w:val="AklamaMetni"/>
    <w:next w:val="AklamaMetni"/>
    <w:link w:val="AklamaKonusuChar"/>
    <w:uiPriority w:val="99"/>
    <w:semiHidden/>
    <w:unhideWhenUsed/>
    <w:rsid w:val="00041FB0"/>
    <w:rPr>
      <w:b/>
      <w:bCs/>
    </w:rPr>
  </w:style>
  <w:style w:type="character" w:customStyle="1" w:styleId="AklamaKonusuChar">
    <w:name w:val="Açıklama Konusu Char"/>
    <w:basedOn w:val="AklamaMetniChar"/>
    <w:link w:val="AklamaKonusu"/>
    <w:uiPriority w:val="99"/>
    <w:semiHidden/>
    <w:rsid w:val="00041FB0"/>
    <w:rPr>
      <w:b/>
      <w:bCs/>
      <w:sz w:val="20"/>
      <w:szCs w:val="20"/>
    </w:rPr>
  </w:style>
  <w:style w:type="paragraph" w:customStyle="1" w:styleId="Default">
    <w:name w:val="Default"/>
    <w:rsid w:val="00622B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408D5"/>
    <w:pPr>
      <w:widowControl w:val="0"/>
      <w:spacing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paragraph" w:customStyle="1" w:styleId="a">
    <w:basedOn w:val="Normal"/>
    <w:next w:val="stbilgi"/>
    <w:rsid w:val="00E82CFC"/>
    <w:pPr>
      <w:tabs>
        <w:tab w:val="center" w:pos="4536"/>
        <w:tab w:val="right" w:pos="9072"/>
      </w:tabs>
      <w:spacing w:line="240" w:lineRule="auto"/>
    </w:pPr>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82CF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E82CF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41FB0"/>
    <w:rPr>
      <w:sz w:val="16"/>
      <w:szCs w:val="16"/>
    </w:rPr>
  </w:style>
  <w:style w:type="paragraph" w:styleId="AklamaMetni">
    <w:name w:val="annotation text"/>
    <w:basedOn w:val="Normal"/>
    <w:link w:val="AklamaMetniChar"/>
    <w:uiPriority w:val="99"/>
    <w:semiHidden/>
    <w:unhideWhenUsed/>
    <w:rsid w:val="00041F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1FB0"/>
    <w:rPr>
      <w:sz w:val="20"/>
      <w:szCs w:val="20"/>
    </w:rPr>
  </w:style>
  <w:style w:type="paragraph" w:styleId="AklamaKonusu">
    <w:name w:val="annotation subject"/>
    <w:basedOn w:val="AklamaMetni"/>
    <w:next w:val="AklamaMetni"/>
    <w:link w:val="AklamaKonusuChar"/>
    <w:uiPriority w:val="99"/>
    <w:semiHidden/>
    <w:unhideWhenUsed/>
    <w:rsid w:val="00041FB0"/>
    <w:rPr>
      <w:b/>
      <w:bCs/>
    </w:rPr>
  </w:style>
  <w:style w:type="character" w:customStyle="1" w:styleId="AklamaKonusuChar">
    <w:name w:val="Açıklama Konusu Char"/>
    <w:basedOn w:val="AklamaMetniChar"/>
    <w:link w:val="AklamaKonusu"/>
    <w:uiPriority w:val="99"/>
    <w:semiHidden/>
    <w:rsid w:val="00041FB0"/>
    <w:rPr>
      <w:b/>
      <w:bCs/>
      <w:sz w:val="20"/>
      <w:szCs w:val="20"/>
    </w:rPr>
  </w:style>
  <w:style w:type="paragraph" w:customStyle="1" w:styleId="Default">
    <w:name w:val="Default"/>
    <w:rsid w:val="00622B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408D5"/>
    <w:pPr>
      <w:widowControl w:val="0"/>
      <w:spacing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373">
      <w:bodyDiv w:val="1"/>
      <w:marLeft w:val="0"/>
      <w:marRight w:val="0"/>
      <w:marTop w:val="0"/>
      <w:marBottom w:val="0"/>
      <w:divBdr>
        <w:top w:val="none" w:sz="0" w:space="0" w:color="auto"/>
        <w:left w:val="none" w:sz="0" w:space="0" w:color="auto"/>
        <w:bottom w:val="none" w:sz="0" w:space="0" w:color="auto"/>
        <w:right w:val="none" w:sz="0" w:space="0" w:color="auto"/>
      </w:divBdr>
    </w:div>
    <w:div w:id="428046770">
      <w:bodyDiv w:val="1"/>
      <w:marLeft w:val="0"/>
      <w:marRight w:val="0"/>
      <w:marTop w:val="0"/>
      <w:marBottom w:val="0"/>
      <w:divBdr>
        <w:top w:val="none" w:sz="0" w:space="0" w:color="auto"/>
        <w:left w:val="none" w:sz="0" w:space="0" w:color="auto"/>
        <w:bottom w:val="none" w:sz="0" w:space="0" w:color="auto"/>
        <w:right w:val="none" w:sz="0" w:space="0" w:color="auto"/>
      </w:divBdr>
    </w:div>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1287196822">
      <w:bodyDiv w:val="1"/>
      <w:marLeft w:val="0"/>
      <w:marRight w:val="0"/>
      <w:marTop w:val="0"/>
      <w:marBottom w:val="0"/>
      <w:divBdr>
        <w:top w:val="none" w:sz="0" w:space="0" w:color="auto"/>
        <w:left w:val="none" w:sz="0" w:space="0" w:color="auto"/>
        <w:bottom w:val="none" w:sz="0" w:space="0" w:color="auto"/>
        <w:right w:val="none" w:sz="0" w:space="0" w:color="auto"/>
      </w:divBdr>
    </w:div>
    <w:div w:id="13492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0D34-2430-4C64-B652-8530B619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1720</Words>
  <Characters>9809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17</cp:revision>
  <cp:lastPrinted>2020-09-02T09:57:00Z</cp:lastPrinted>
  <dcterms:created xsi:type="dcterms:W3CDTF">2020-08-21T12:54:00Z</dcterms:created>
  <dcterms:modified xsi:type="dcterms:W3CDTF">2020-09-02T09:57:00Z</dcterms:modified>
</cp:coreProperties>
</file>