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47" w:rsidRDefault="00097747">
      <w:pPr>
        <w:pStyle w:val="Balk2"/>
        <w:spacing w:before="30"/>
        <w:ind w:left="5613" w:right="5631"/>
      </w:pPr>
      <w:r>
        <w:t>SAPANCA NAZMİYE-ÖMER SÖZER İLK/</w:t>
      </w:r>
      <w:proofErr w:type="gramStart"/>
      <w:r>
        <w:t>ORTA OKULU</w:t>
      </w:r>
      <w:proofErr w:type="gramEnd"/>
      <w:r>
        <w:t xml:space="preserve"> MÜDÜRLÜĞÜ</w:t>
      </w:r>
    </w:p>
    <w:p w:rsidR="00246E1C" w:rsidRDefault="00E3529F">
      <w:pPr>
        <w:pStyle w:val="Balk2"/>
        <w:spacing w:before="30"/>
        <w:ind w:left="5613" w:right="5631"/>
      </w:pPr>
      <w:r>
        <w:t xml:space="preserve"> 2020-2021 EĞİTİM ÖĞRETİM YILI</w:t>
      </w:r>
    </w:p>
    <w:p w:rsidR="00246E1C" w:rsidRDefault="00E3529F">
      <w:pPr>
        <w:ind w:left="5335" w:right="5355"/>
        <w:jc w:val="center"/>
        <w:rPr>
          <w:b/>
          <w:sz w:val="24"/>
        </w:rPr>
      </w:pPr>
      <w:r>
        <w:rPr>
          <w:b/>
          <w:sz w:val="24"/>
        </w:rPr>
        <w:t>ENFEKSİYON ÖNLEME VE KONTROL EYLEM PLANI</w:t>
      </w:r>
    </w:p>
    <w:p w:rsidR="00246E1C" w:rsidRDefault="00246E1C">
      <w:pPr>
        <w:pStyle w:val="GvdeMetni"/>
        <w:spacing w:before="2"/>
        <w:rPr>
          <w:b/>
        </w:rPr>
      </w:pPr>
    </w:p>
    <w:p w:rsidR="00246E1C" w:rsidRDefault="00E3529F">
      <w:pPr>
        <w:pStyle w:val="GvdeMetni"/>
        <w:ind w:left="100" w:right="113"/>
        <w:jc w:val="both"/>
      </w:pPr>
      <w:r>
        <w:t xml:space="preserve">Okul genelindeki normalleşme sürecinde, Salgın Hastalıkların (COVID-19 vb.) Kurumumuz, öğrencilerimiz ve çalışanlarımız üzerinde </w:t>
      </w:r>
      <w:proofErr w:type="spellStart"/>
      <w:r>
        <w:t>bulaşını</w:t>
      </w:r>
      <w:proofErr w:type="spellEnd"/>
      <w:r>
        <w:t xml:space="preserve"> sınırlamak amacıyla tüm çalışanlarımızın </w:t>
      </w:r>
      <w:r>
        <w:rPr>
          <w:b/>
        </w:rPr>
        <w:t xml:space="preserve">Sosyal mesafe (min.1,5 metre) – Maske kullanımı – Hijyen kurallarını </w:t>
      </w:r>
      <w:r>
        <w:t>gözetere</w:t>
      </w:r>
      <w:r>
        <w:t>k aşağıdaki plan çerçevesinde hareket etmesi ve ekli kılavuzdaki bilgiler ışığında çalışması önem arz etmektedir.</w:t>
      </w:r>
    </w:p>
    <w:p w:rsidR="00246E1C" w:rsidRDefault="00E3529F">
      <w:pPr>
        <w:pStyle w:val="GvdeMetni"/>
        <w:spacing w:line="292" w:lineRule="exact"/>
        <w:ind w:left="100"/>
        <w:jc w:val="both"/>
      </w:pPr>
      <w:r>
        <w:t>Bu kapsamda tüm öğrencilerimizin, çalışanlarımızın kendisi ve arkadaşlarını koruması adına anılan önlemlere titizlikle uymasını rica ederiz.</w:t>
      </w:r>
    </w:p>
    <w:p w:rsidR="00246E1C" w:rsidRDefault="00246E1C">
      <w:pPr>
        <w:pStyle w:val="GvdeMetni"/>
        <w:rPr>
          <w:sz w:val="20"/>
        </w:rPr>
      </w:pPr>
    </w:p>
    <w:p w:rsidR="00246E1C" w:rsidRDefault="00246E1C">
      <w:pPr>
        <w:pStyle w:val="GvdeMetni"/>
        <w:spacing w:before="5"/>
        <w:rPr>
          <w:sz w:val="20"/>
        </w:rPr>
      </w:pPr>
    </w:p>
    <w:p w:rsidR="00246E1C" w:rsidRDefault="00246E1C">
      <w:pPr>
        <w:rPr>
          <w:sz w:val="20"/>
        </w:rPr>
        <w:sectPr w:rsidR="00246E1C">
          <w:type w:val="continuous"/>
          <w:pgSz w:w="16840" w:h="11910" w:orient="landscape"/>
          <w:pgMar w:top="940" w:right="600" w:bottom="280" w:left="620" w:header="708" w:footer="708" w:gutter="0"/>
          <w:cols w:space="708"/>
        </w:sectPr>
      </w:pPr>
    </w:p>
    <w:p w:rsidR="00246E1C" w:rsidRDefault="00E3529F">
      <w:pPr>
        <w:pStyle w:val="Balk1"/>
      </w:pPr>
      <w:r>
        <w:lastRenderedPageBreak/>
        <w:pict>
          <v:group id="_x0000_s1039" style="position:absolute;left:0;text-align:left;margin-left:59.4pt;margin-top:-14pt;width:723.35pt;height:380.25pt;z-index:-15979520;mso-position-horizontal-relative:page" coordorigin="1188,-280" coordsize="14467,7605">
            <v:shape id="_x0000_s1041" style="position:absolute;left:1188;top:-280;width:14467;height:7008" coordorigin="1188,-280" coordsize="14467,7008" o:spt="100" adj="0,,0" path="m1198,6718r-10,l1188,6727r10,l1198,6718xm1198,4665r-10,l1188,6718r10,l1198,4665xm1198,-270r-10,l1188,364r,10l1188,2133r,9l1188,2143r,1464l1188,3617r,1039l1188,4665r10,l1198,4656r,-1039l1198,3607r,-1464l1198,2142r,-9l1198,374r,-10l1198,-270xm1198,-280r-10,l1188,-270r10,l1198,-280xm3735,6718r-2537,l1198,6727r2537,l3735,6718xm3744,4665r-9,l3735,6718r9,l3744,4665xm11418,4665r-9,l11409,6718r9,l11418,4665xm11418,-270r-9,l11409,364r,10l11409,2133r,10l11409,3607r,10l11409,4656r-7665,l3744,3617r7665,l11409,3607r-7665,l3744,2143r7665,l11409,2133r-7665,l3744,374r7665,l11409,364r-7665,l3744,-270r-9,l3735,364r-2537,l1198,374r2537,l3735,2133r,9l3735,2143r,1464l3735,3617r,1039l3735,4665r9,l11409,4665r9,l11418,4656r,-1039l11418,3607r,-1464l11418,2142r,-9l11418,374r,-10l11418,-270xm11418,-280r-9,l3744,-280r-9,l1198,-280r,10l3735,-270r9,l11409,-270r9,l11418,-280xm13802,4656r-2384,l11418,4665r2384,l13802,4656xm13802,3607r-2384,l11418,3617r2384,l13802,3607xm13802,2133r-2384,l11418,2143r2384,l13802,2133xm13802,364r-2384,l11418,374r2384,l13802,364xm13802,-280r-2384,l11418,-270r2384,l13802,-280xm13812,4665r-10,l13802,6718r10,l13812,4665xm13812,-270r-10,l13802,364r,10l13802,2133r,9l13802,2143r,1464l13802,3617r,1039l13802,4665r10,l13812,4656r,-1039l13812,3607r,-1464l13812,2142r,-9l13812,374r,-10l13812,-270xm13812,-280r-10,l13802,-270r10,l13812,-280xm15655,4665r-10,l15645,6718r10,l15655,4665xm15655,-270r-10,l15645,364r-1833,l13812,374r1833,l15645,2133r-1833,l13812,2143r1833,l15645,3607r-1833,l13812,3617r1833,l15645,4656r-1833,l13812,4665r1833,l15655,4665r,-9l15655,3617r,-10l15655,2143r,-1l15655,2133r,-1759l15655,364r,-634xm15655,-280r-10,l13812,-280r,10l15645,-270r10,l15655,-280xe" fillcolor="black" stroked="f">
              <v:stroke joinstyle="round"/>
              <v:formulas/>
              <v:path arrowok="t" o:connecttype="segments"/>
            </v:shape>
            <v:shape id="_x0000_s1040" style="position:absolute;left:1188;top:6717;width:14467;height:608" coordorigin="1188,6718" coordsize="14467,608" o:spt="100" adj="0,,0" path="m1198,7315r-10,l1188,7325r10,l1198,7315xm1198,6727r-10,l1188,7315r10,l1198,6727xm11418,7315r-9,l3744,7315r-9,l1198,7315r,10l3735,7325r9,l11409,7325r9,l11418,7315xm11418,6718r-9,l3744,6718r-9,l1198,6718r,9l3735,6727r,588l3744,7315r,-588l11409,6727r,588l11418,7315r,-588l11418,6718xm13802,7315r-2384,l11418,7325r2384,l13802,7315xm13802,6718r-2384,l11418,6727r2384,l13802,6718xm13812,7315r-10,l13802,7325r10,l13812,7315xm13812,6718r-10,l13802,6727r,588l13812,7315r,-588l13812,6718xm15655,7315r-10,l13812,7315r,10l15645,7325r10,l15655,7315xm15655,6718r-10,l13812,6718r,9l15645,6727r,588l15655,7315r,-588l15655,6718xe" fillcolor="black" stroked="f">
              <v:stroke joinstyle="round"/>
              <v:formulas/>
              <v:path arrowok="t" o:connecttype="segments"/>
            </v:shape>
            <w10:wrap anchorx="page"/>
          </v:group>
        </w:pict>
      </w:r>
      <w:r>
        <w:t>FAALİYET/ BİRİM</w:t>
      </w:r>
    </w:p>
    <w:p w:rsidR="00246E1C" w:rsidRDefault="00E3529F">
      <w:pPr>
        <w:spacing w:before="47"/>
        <w:ind w:left="2983"/>
        <w:rPr>
          <w:b/>
          <w:sz w:val="26"/>
        </w:rPr>
      </w:pPr>
      <w:r>
        <w:br w:type="column"/>
      </w:r>
      <w:r>
        <w:rPr>
          <w:b/>
          <w:sz w:val="26"/>
        </w:rPr>
        <w:lastRenderedPageBreak/>
        <w:t>YAPILACAK OLAN EYLEM</w:t>
      </w:r>
    </w:p>
    <w:p w:rsidR="00246E1C" w:rsidRDefault="00E3529F">
      <w:pPr>
        <w:pStyle w:val="GvdeMetni"/>
        <w:spacing w:before="9"/>
        <w:ind w:left="587"/>
        <w:jc w:val="both"/>
      </w:pPr>
      <w:r>
        <w:t>Okulumuza gelen tüm çalışan ve ziyaretçilerimizin ateş ölçümü yapılacaktır. Ölçülen vücut sıcaklığı değeri 38°C ve üzeri olan kişilere giriş izni verilmeyip, ilk ölçümden en az 15 dakika sonra tekr</w:t>
      </w:r>
      <w:r>
        <w:t>ar ölçülmesi, vücut sıcaklığı değeri hala 38°C derece ve üzeri olan kişilerin en yakın sağlık kuruluşuna sevki sağlanmalıdır.</w:t>
      </w:r>
    </w:p>
    <w:p w:rsidR="00246E1C" w:rsidRDefault="00E3529F">
      <w:pPr>
        <w:pStyle w:val="Balk1"/>
        <w:ind w:left="607"/>
      </w:pPr>
      <w:r>
        <w:rPr>
          <w:b w:val="0"/>
        </w:rPr>
        <w:br w:type="column"/>
      </w:r>
      <w:r>
        <w:lastRenderedPageBreak/>
        <w:t>İLGİLİ BİRİM</w:t>
      </w:r>
    </w:p>
    <w:p w:rsidR="00246E1C" w:rsidRDefault="00E3529F">
      <w:pPr>
        <w:pStyle w:val="GvdeMetni"/>
        <w:spacing w:before="9"/>
        <w:ind w:left="175"/>
      </w:pPr>
      <w:r>
        <w:t>Nöbetçi Öğretmen</w:t>
      </w:r>
    </w:p>
    <w:p w:rsidR="00246E1C" w:rsidRDefault="00E3529F">
      <w:pPr>
        <w:pStyle w:val="GvdeMetni"/>
        <w:spacing w:before="2"/>
        <w:ind w:left="175"/>
      </w:pPr>
      <w:r>
        <w:t>Güvenlik Personelleri</w:t>
      </w:r>
    </w:p>
    <w:p w:rsidR="00246E1C" w:rsidRDefault="00E3529F">
      <w:pPr>
        <w:pStyle w:val="Balk1"/>
        <w:ind w:left="664"/>
      </w:pPr>
      <w:r>
        <w:rPr>
          <w:b w:val="0"/>
        </w:rPr>
        <w:br w:type="column"/>
      </w:r>
      <w:r>
        <w:lastRenderedPageBreak/>
        <w:t>TERMİN</w:t>
      </w:r>
    </w:p>
    <w:p w:rsidR="00246E1C" w:rsidRDefault="00E3529F">
      <w:pPr>
        <w:pStyle w:val="GvdeMetni"/>
        <w:spacing w:before="9"/>
        <w:ind w:left="285" w:right="730"/>
      </w:pPr>
      <w:r>
        <w:t>İkinci bir duyuru yapılana kadar sürekli</w:t>
      </w:r>
    </w:p>
    <w:p w:rsidR="00246E1C" w:rsidRDefault="00246E1C">
      <w:pPr>
        <w:sectPr w:rsidR="00246E1C">
          <w:type w:val="continuous"/>
          <w:pgSz w:w="16840" w:h="11910" w:orient="landscape"/>
          <w:pgMar w:top="940" w:right="600" w:bottom="280" w:left="620" w:header="708" w:footer="708" w:gutter="0"/>
          <w:cols w:num="4" w:space="708" w:equalWidth="0">
            <w:col w:w="2458" w:space="182"/>
            <w:col w:w="8043" w:space="40"/>
            <w:col w:w="2244" w:space="40"/>
            <w:col w:w="2613"/>
          </w:cols>
        </w:sectPr>
      </w:pPr>
    </w:p>
    <w:p w:rsidR="00246E1C" w:rsidRDefault="00246E1C">
      <w:pPr>
        <w:pStyle w:val="GvdeMetni"/>
        <w:spacing w:before="8"/>
        <w:rPr>
          <w:sz w:val="20"/>
        </w:rPr>
      </w:pPr>
    </w:p>
    <w:p w:rsidR="00246E1C" w:rsidRDefault="00246E1C">
      <w:pPr>
        <w:rPr>
          <w:sz w:val="20"/>
        </w:rPr>
        <w:sectPr w:rsidR="00246E1C">
          <w:type w:val="continuous"/>
          <w:pgSz w:w="16840" w:h="11910" w:orient="landscape"/>
          <w:pgMar w:top="940" w:right="600" w:bottom="280" w:left="620" w:header="708" w:footer="708" w:gutter="0"/>
          <w:cols w:space="708"/>
        </w:sectPr>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3"/>
        <w:rPr>
          <w:sz w:val="35"/>
        </w:rPr>
      </w:pPr>
    </w:p>
    <w:p w:rsidR="00246E1C" w:rsidRDefault="00E3529F">
      <w:pPr>
        <w:pStyle w:val="Balk2"/>
        <w:spacing w:before="1"/>
        <w:ind w:left="680"/>
        <w:jc w:val="left"/>
      </w:pPr>
      <w:r>
        <w:t>Okulumuza girişler</w:t>
      </w: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spacing w:before="6"/>
        <w:rPr>
          <w:b/>
          <w:sz w:val="32"/>
        </w:rPr>
      </w:pPr>
    </w:p>
    <w:p w:rsidR="00246E1C" w:rsidRDefault="00E3529F">
      <w:pPr>
        <w:ind w:left="690"/>
        <w:jc w:val="center"/>
        <w:rPr>
          <w:b/>
          <w:sz w:val="24"/>
        </w:rPr>
      </w:pPr>
      <w:r>
        <w:rPr>
          <w:b/>
          <w:sz w:val="24"/>
        </w:rPr>
        <w:t>Derslikler, Etüt</w:t>
      </w:r>
    </w:p>
    <w:p w:rsidR="00246E1C" w:rsidRDefault="00E3529F">
      <w:pPr>
        <w:pStyle w:val="Balk2"/>
        <w:ind w:left="690"/>
      </w:pPr>
      <w:r>
        <w:t>Salonları ve Kütüphane</w:t>
      </w:r>
    </w:p>
    <w:p w:rsidR="00246E1C" w:rsidRDefault="00E3529F">
      <w:pPr>
        <w:pStyle w:val="GvdeMetni"/>
        <w:spacing w:before="52"/>
        <w:ind w:left="183"/>
        <w:jc w:val="both"/>
      </w:pPr>
      <w:r>
        <w:br w:type="column"/>
      </w:r>
      <w:r>
        <w:lastRenderedPageBreak/>
        <w:t>Servis kullanan her öğrencinin servise binişi sırasında görevli kişi tarafından ateşleri ölçülecek ve sonrasında gerekli uygu</w:t>
      </w:r>
      <w:r>
        <w:t>lamalar yapılacaktır. Servis kullanan öğrenciler servise biniş/inişlerde sosyal mesafeye dikkat edecekler, maskesiz olmayacaklar, servis oturma planında kendileri için belirlenmiş koltuklara oturacaklardır.</w:t>
      </w:r>
    </w:p>
    <w:p w:rsidR="00246E1C" w:rsidRDefault="00E3529F">
      <w:pPr>
        <w:pStyle w:val="GvdeMetni"/>
        <w:spacing w:before="11"/>
        <w:ind w:left="183" w:right="1"/>
        <w:jc w:val="both"/>
      </w:pPr>
      <w:r>
        <w:t>Tüm öğrencilerimizin vücut sıcaklığı okula gelmeden önce evde velileri tarafından ölçülecek, vücut sıcaklığı 38°C ve üzeri olan öğrenciler okula gönderilmeyerek veliler tarafından Okul Yönetimine bilgi verilecektir.</w:t>
      </w:r>
    </w:p>
    <w:p w:rsidR="00246E1C" w:rsidRDefault="00E3529F">
      <w:pPr>
        <w:pStyle w:val="GvdeMetni"/>
        <w:spacing w:before="170"/>
        <w:ind w:left="183"/>
        <w:jc w:val="both"/>
      </w:pPr>
      <w:r>
        <w:t>Tüm çalışanlarımıza ve maskesi olmayan ö</w:t>
      </w:r>
      <w:r>
        <w:t>ğrenci ve ziyaretçilerimize girişte maske verilecek, çalışanlarımız, öğrenci ve ziyaretçilerimiz okulumuzun tamamında maske kullanacaktır. Girişte el antiseptikleri kullanılacaktır.</w:t>
      </w:r>
    </w:p>
    <w:p w:rsidR="00246E1C" w:rsidRDefault="00E3529F">
      <w:pPr>
        <w:pStyle w:val="GvdeMetni"/>
        <w:ind w:left="183"/>
        <w:jc w:val="both"/>
      </w:pPr>
      <w:r>
        <w:t>Ziyaretçilere verilen kartlar her seferinde dezenfektan ile silinecektir.</w:t>
      </w:r>
    </w:p>
    <w:p w:rsidR="00246E1C" w:rsidRDefault="00E3529F">
      <w:pPr>
        <w:pStyle w:val="GvdeMetni"/>
        <w:ind w:left="183" w:right="1"/>
        <w:jc w:val="both"/>
      </w:pPr>
      <w:r>
        <w:t xml:space="preserve">Bulaş durumunda </w:t>
      </w:r>
      <w:proofErr w:type="spellStart"/>
      <w:r>
        <w:t>filiyasyon</w:t>
      </w:r>
      <w:proofErr w:type="spellEnd"/>
      <w:r>
        <w:t xml:space="preserve"> çalışmalarına kaynaklık etmesi bakımından ziyaretçi kayıtları tutulacaktır. Ziyaretçilerimizden okul girişinde taahhüt alınacaktır.</w:t>
      </w:r>
    </w:p>
    <w:p w:rsidR="00246E1C" w:rsidRDefault="00E3529F">
      <w:pPr>
        <w:pStyle w:val="GvdeMetni"/>
        <w:spacing w:before="9"/>
        <w:ind w:left="183" w:right="1"/>
        <w:jc w:val="both"/>
      </w:pPr>
      <w:r>
        <w:t xml:space="preserve">Sınıflar sık sık havalandırılacak ve her gün </w:t>
      </w:r>
      <w:proofErr w:type="gramStart"/>
      <w:r>
        <w:t>dezenfekte</w:t>
      </w:r>
      <w:proofErr w:type="gramEnd"/>
      <w:r>
        <w:t xml:space="preserve"> edilecektir. Sınıflarda alkol </w:t>
      </w:r>
      <w:proofErr w:type="gramStart"/>
      <w:r>
        <w:t>bazlı</w:t>
      </w:r>
      <w:proofErr w:type="gramEnd"/>
      <w:r>
        <w:t xml:space="preserve"> el an</w:t>
      </w:r>
      <w:r>
        <w:t>tiseptiği bulunması sağlanacaktır. Oturma düzeni sınıfta</w:t>
      </w:r>
    </w:p>
    <w:p w:rsidR="00246E1C" w:rsidRDefault="00E3529F">
      <w:pPr>
        <w:pStyle w:val="GvdeMetni"/>
        <w:spacing w:before="52"/>
        <w:ind w:left="175" w:right="-19"/>
      </w:pPr>
      <w:r>
        <w:br w:type="column"/>
      </w:r>
      <w:r>
        <w:lastRenderedPageBreak/>
        <w:t>İşletme Sorumlusu Nöbetçi Öğretmenler Servis Personeli</w:t>
      </w:r>
    </w:p>
    <w:p w:rsidR="00246E1C" w:rsidRDefault="00E3529F">
      <w:pPr>
        <w:pStyle w:val="GvdeMetni"/>
        <w:ind w:left="175"/>
      </w:pPr>
      <w:r>
        <w:t>Öğrenciler</w:t>
      </w:r>
    </w:p>
    <w:p w:rsidR="00246E1C" w:rsidRDefault="00246E1C">
      <w:pPr>
        <w:pStyle w:val="GvdeMetni"/>
        <w:spacing w:before="11"/>
      </w:pPr>
    </w:p>
    <w:p w:rsidR="00246E1C" w:rsidRDefault="00E3529F">
      <w:pPr>
        <w:pStyle w:val="GvdeMetni"/>
        <w:ind w:left="175"/>
      </w:pPr>
      <w:r>
        <w:t>Veliler</w:t>
      </w:r>
    </w:p>
    <w:p w:rsidR="00246E1C" w:rsidRDefault="00E3529F">
      <w:pPr>
        <w:pStyle w:val="GvdeMetni"/>
        <w:ind w:left="175"/>
      </w:pPr>
      <w:r>
        <w:t>Okul</w:t>
      </w:r>
      <w:r>
        <w:rPr>
          <w:spacing w:val="-5"/>
        </w:rPr>
        <w:t xml:space="preserve"> </w:t>
      </w:r>
      <w:r>
        <w:t>İdaresi</w:t>
      </w:r>
    </w:p>
    <w:p w:rsidR="00246E1C" w:rsidRDefault="00246E1C">
      <w:pPr>
        <w:pStyle w:val="GvdeMetni"/>
      </w:pPr>
    </w:p>
    <w:p w:rsidR="00246E1C" w:rsidRDefault="00E3529F">
      <w:pPr>
        <w:pStyle w:val="GvdeMetni"/>
        <w:spacing w:before="170"/>
        <w:ind w:left="175"/>
      </w:pPr>
      <w:r>
        <w:t>Okul</w:t>
      </w:r>
      <w:r>
        <w:rPr>
          <w:spacing w:val="-5"/>
        </w:rPr>
        <w:t xml:space="preserve"> </w:t>
      </w:r>
      <w:r>
        <w:t>İdaresi</w:t>
      </w:r>
    </w:p>
    <w:p w:rsidR="00246E1C" w:rsidRDefault="00E3529F">
      <w:pPr>
        <w:pStyle w:val="GvdeMetni"/>
        <w:spacing w:before="1"/>
        <w:ind w:left="175" w:right="-19"/>
      </w:pPr>
      <w:r>
        <w:t>Güvenlik Personelleri Nöbetçi Öğretmenler</w:t>
      </w:r>
    </w:p>
    <w:p w:rsidR="00246E1C" w:rsidRDefault="00E3529F">
      <w:pPr>
        <w:pStyle w:val="GvdeMetni"/>
        <w:spacing w:before="52"/>
        <w:ind w:left="284" w:right="695"/>
      </w:pPr>
      <w:r>
        <w:br w:type="column"/>
      </w:r>
      <w:r>
        <w:lastRenderedPageBreak/>
        <w:t xml:space="preserve">İkinci bir </w:t>
      </w:r>
      <w:r>
        <w:rPr>
          <w:spacing w:val="-3"/>
        </w:rPr>
        <w:t xml:space="preserve">duyuru </w:t>
      </w:r>
      <w:r>
        <w:t>yapılana kadar sürekli</w:t>
      </w:r>
    </w:p>
    <w:p w:rsidR="00246E1C" w:rsidRDefault="00246E1C">
      <w:pPr>
        <w:pStyle w:val="GvdeMetni"/>
      </w:pPr>
    </w:p>
    <w:p w:rsidR="00246E1C" w:rsidRDefault="00246E1C">
      <w:pPr>
        <w:pStyle w:val="GvdeMetni"/>
        <w:spacing w:before="11"/>
      </w:pPr>
    </w:p>
    <w:p w:rsidR="00246E1C" w:rsidRDefault="00E3529F">
      <w:pPr>
        <w:pStyle w:val="GvdeMetni"/>
        <w:ind w:left="284" w:right="695"/>
      </w:pPr>
      <w:r>
        <w:t xml:space="preserve">İkinci bir </w:t>
      </w:r>
      <w:r>
        <w:rPr>
          <w:spacing w:val="-3"/>
        </w:rPr>
        <w:t xml:space="preserve">duyuru </w:t>
      </w:r>
      <w:r>
        <w:t xml:space="preserve">yapılana kadar </w:t>
      </w:r>
      <w:proofErr w:type="gramStart"/>
      <w:r>
        <w:t>sürekli</w:t>
      </w:r>
      <w:proofErr w:type="gramEnd"/>
    </w:p>
    <w:p w:rsidR="00246E1C" w:rsidRDefault="00E3529F">
      <w:pPr>
        <w:pStyle w:val="GvdeMetni"/>
        <w:spacing w:before="170"/>
        <w:ind w:left="284" w:right="695"/>
      </w:pPr>
      <w:r>
        <w:t xml:space="preserve">İkinci bir </w:t>
      </w:r>
      <w:r>
        <w:rPr>
          <w:spacing w:val="-3"/>
        </w:rPr>
        <w:t xml:space="preserve">duyuru </w:t>
      </w:r>
      <w:r>
        <w:t>yapılana kadar sürekli</w:t>
      </w:r>
    </w:p>
    <w:p w:rsidR="00246E1C" w:rsidRDefault="00246E1C">
      <w:pPr>
        <w:sectPr w:rsidR="00246E1C">
          <w:type w:val="continuous"/>
          <w:pgSz w:w="16840" w:h="11910" w:orient="landscape"/>
          <w:pgMar w:top="940" w:right="600" w:bottom="280" w:left="620" w:header="708" w:footer="708" w:gutter="0"/>
          <w:cols w:num="4" w:space="708" w:equalWidth="0">
            <w:col w:w="3004" w:space="40"/>
            <w:col w:w="7640" w:space="39"/>
            <w:col w:w="2245" w:space="40"/>
            <w:col w:w="2612"/>
          </w:cols>
        </w:sectPr>
      </w:pPr>
    </w:p>
    <w:p w:rsidR="00246E1C" w:rsidRDefault="00E3529F">
      <w:pPr>
        <w:pStyle w:val="GvdeMetni"/>
      </w:pPr>
      <w:r>
        <w:lastRenderedPageBreak/>
        <w:pict>
          <v:group id="_x0000_s1036" style="position:absolute;margin-left:59.4pt;margin-top:48.85pt;width:723.35pt;height:503.15pt;z-index:-15979008;mso-position-horizontal-relative:page;mso-position-vertical-relative:page" coordorigin="1188,977" coordsize="14467,10063">
            <v:shape id="_x0000_s1038" style="position:absolute;left:1188;top:976;width:14467;height:5627" coordorigin="1188,977" coordsize="14467,5627" o:spt="100" adj="0,,0" path="m1198,3644r-10,l1188,4525r,10l1188,5706r,9l1188,5715r,879l1188,6604r10,l1198,6594r,-879l1198,5715r,-9l1198,4535r,-10l1198,3644xm1198,977r-10,l1188,986r,l1188,2746r,10l1188,3634r,10l1198,3644r,-10l1198,2756r,-10l1198,986r,l1198,977xm11418,3644r-9,l11409,4525r,10l11409,5706r-7665,l3744,4535r7665,l11409,4525r-7665,l3744,3644r-9,l3735,4525r,10l3735,5706r,9l3735,5715r,879l3735,6604r9,l3744,6594r,-879l11409,5715r,879l11418,6594r,-879l11418,5715r,-9l11418,4535r,-10l11418,3644xm11418,977r-9,l11409,986r,1760l11409,2756r,878l3744,3634r,-878l11409,2756r,-10l3744,2746r,-1760l11409,986r,-9l3744,977r-9,l1198,977r,9l3735,986r,1760l1198,2746r,10l3735,2756r,878l3735,3644r9,l11409,3644r9,l11418,3634r,-878l11418,2746r,-1760l11418,986r,-9xm13802,5706r-2384,l11418,5715r2384,l13802,5706xm13802,4525r-2384,l11418,4535r2384,l13802,4525xm13802,3634r-2384,l11418,3644r2384,l13802,3634xm13802,2746r-2384,l11418,2756r2384,l13802,2746xm13802,977r-2384,l11418,986r2384,l13802,977xm13812,3644r-10,l13802,4525r,10l13802,5706r,9l13802,5715r,879l13812,6594r,-879l13812,5715r,-9l13812,4535r,-10l13812,3644xm13812,977r-10,l13802,986r,l13802,2746r,10l13802,3634r,10l13812,3644r,-10l13812,2756r,-10l13812,986r,l13812,977xm15655,3644r-10,l15645,4525r-1833,l13812,4535r1833,l15645,5706r-1833,l13812,5715r1833,l15645,6594r10,l15655,5715r,l15655,5706r,-1171l15655,4525r,-881xm15655,977r-10,l13812,977r,9l15645,986r,1760l13812,2746r,10l15645,2756r,878l13812,3634r,10l15645,3644r10,l15655,3634r,-878l15655,2746r,-1760l15655,986r,-9xe" fillcolor="black" stroked="f">
              <v:stroke joinstyle="round"/>
              <v:formulas/>
              <v:path arrowok="t" o:connecttype="segments"/>
            </v:shape>
            <v:shape id="_x0000_s1037" style="position:absolute;left:1188;top:6594;width:14467;height:4446" coordorigin="1188,6594" coordsize="14467,4446" o:spt="100" adj="0,,0" path="m1198,11030r-10,l1188,11040r10,l1198,11030xm1198,8675r-10,l1188,9849r,10l1188,9859r,1171l1198,11030r,-1171l1198,9859r,-10l1198,8675xm1198,6604r-10,l1188,7485r,9l1188,8665r,10l1198,8675r,-10l1198,7494r,-9l1198,6604xm11418,11030r-9,l3744,11030r-9,l1198,11030r,10l3735,11040r9,l11409,11040r9,l11418,11030xm11418,8675r-9,l11409,9849r-7665,l3744,8675r-9,l3735,9849r-2537,l1198,9859r2537,l3735,11030r9,l3744,9859r7665,l11409,11030r9,l11418,9859r,l11418,9849r,-1174xm11418,6594r-9,l11409,6604r,881l11409,7494r,1171l3744,8665r,-1171l11409,7494r,-9l3744,7485r,-881l11409,6604r,-10l3744,6594r-9,l3735,6604r,881l1198,7485r,9l3735,7494r,1171l1198,8665r,10l3735,8675r9,l11409,8675r9,l11418,8665r,-1171l11418,7485r,-881l11418,6594xm13802,11030r-2384,l11418,11040r2384,l13802,11030xm13802,9849r-2384,l11418,9859r2384,l13802,9849xm13802,8665r-2384,l11418,8675r2384,l13802,8665xm13802,7485r-2384,l11418,7494r2384,l13802,7485xm13802,6594r-2384,l11418,6604r2384,l13802,6594xm13812,11030r-10,l13802,11040r10,l13812,11030xm13812,8675r-10,l13802,9849r,10l13802,9859r,1171l13812,11030r,-1171l13812,9859r,-10l13812,8675xm13812,6594r-10,l13802,6604r,881l13802,7494r,1171l13802,8675r10,l13812,8665r,-1171l13812,7485r,-881l13812,6594xm15655,11030r-10,l13812,11030r,10l15645,11040r10,l15655,11030xm15655,8675r-10,l15645,9849r-1833,l13812,9859r1833,l15645,11030r10,l15655,9859r,l15655,9849r,-1174xm15655,6594r-10,l13812,6594r,10l15645,6604r,881l13812,7485r,9l15645,7494r,1171l13812,8665r,10l15645,8675r10,l15655,8665r,-1171l15655,7485r,-881l15655,6594xe" fillcolor="black" stroked="f">
              <v:stroke joinstyle="round"/>
              <v:formulas/>
              <v:path arrowok="t" o:connecttype="segments"/>
            </v:shape>
            <w10:wrap anchorx="page" anchory="page"/>
          </v:group>
        </w:pict>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10"/>
        <w:rPr>
          <w:sz w:val="17"/>
        </w:rPr>
      </w:pPr>
    </w:p>
    <w:p w:rsidR="00246E1C" w:rsidRDefault="00E3529F">
      <w:pPr>
        <w:pStyle w:val="Balk2"/>
        <w:ind w:left="1212" w:right="185"/>
      </w:pPr>
      <w:r>
        <w:t>Yemekhane</w:t>
      </w: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spacing w:before="6"/>
        <w:rPr>
          <w:b/>
          <w:sz w:val="26"/>
        </w:rPr>
      </w:pPr>
    </w:p>
    <w:p w:rsidR="00246E1C" w:rsidRDefault="00E3529F">
      <w:pPr>
        <w:ind w:left="1214" w:right="185"/>
        <w:jc w:val="center"/>
        <w:rPr>
          <w:b/>
          <w:sz w:val="24"/>
        </w:rPr>
      </w:pPr>
      <w:r>
        <w:rPr>
          <w:b/>
          <w:sz w:val="24"/>
        </w:rPr>
        <w:t>Çay</w:t>
      </w:r>
      <w:r>
        <w:rPr>
          <w:b/>
          <w:spacing w:val="-8"/>
          <w:sz w:val="24"/>
        </w:rPr>
        <w:t xml:space="preserve"> </w:t>
      </w:r>
      <w:r>
        <w:rPr>
          <w:b/>
          <w:sz w:val="24"/>
        </w:rPr>
        <w:t>Ocakları</w:t>
      </w:r>
    </w:p>
    <w:p w:rsidR="00246E1C" w:rsidRDefault="00246E1C">
      <w:pPr>
        <w:pStyle w:val="GvdeMetni"/>
        <w:rPr>
          <w:b/>
        </w:rPr>
      </w:pPr>
    </w:p>
    <w:p w:rsidR="00246E1C" w:rsidRDefault="00246E1C">
      <w:pPr>
        <w:pStyle w:val="GvdeMetni"/>
        <w:rPr>
          <w:b/>
        </w:rPr>
      </w:pPr>
    </w:p>
    <w:p w:rsidR="00246E1C" w:rsidRDefault="00246E1C">
      <w:pPr>
        <w:pStyle w:val="GvdeMetni"/>
        <w:spacing w:before="12"/>
        <w:rPr>
          <w:b/>
        </w:rPr>
      </w:pPr>
    </w:p>
    <w:p w:rsidR="00246E1C" w:rsidRDefault="00E3529F">
      <w:pPr>
        <w:pStyle w:val="Balk2"/>
        <w:ind w:left="1214" w:right="184"/>
      </w:pPr>
      <w:r>
        <w:t>Su Sebilleri</w:t>
      </w:r>
    </w:p>
    <w:p w:rsidR="00246E1C" w:rsidRDefault="00246E1C">
      <w:pPr>
        <w:pStyle w:val="GvdeMetni"/>
        <w:rPr>
          <w:b/>
        </w:rPr>
      </w:pPr>
    </w:p>
    <w:p w:rsidR="00246E1C" w:rsidRDefault="00246E1C">
      <w:pPr>
        <w:pStyle w:val="GvdeMetni"/>
        <w:rPr>
          <w:b/>
        </w:rPr>
      </w:pPr>
    </w:p>
    <w:p w:rsidR="00246E1C" w:rsidRDefault="00E3529F">
      <w:pPr>
        <w:spacing w:before="155"/>
        <w:ind w:left="1031" w:hanging="2"/>
        <w:jc w:val="center"/>
        <w:rPr>
          <w:b/>
          <w:sz w:val="24"/>
        </w:rPr>
      </w:pPr>
      <w:r>
        <w:rPr>
          <w:b/>
          <w:sz w:val="24"/>
        </w:rPr>
        <w:t>Çalışma Ofisleri Öğretmen Odası</w:t>
      </w:r>
    </w:p>
    <w:p w:rsidR="00246E1C" w:rsidRDefault="00E3529F">
      <w:pPr>
        <w:pStyle w:val="GvdeMetni"/>
        <w:spacing w:before="39"/>
        <w:ind w:left="525" w:right="2"/>
        <w:jc w:val="both"/>
      </w:pPr>
      <w:r>
        <w:br w:type="column"/>
      </w:r>
      <w:proofErr w:type="gramStart"/>
      <w:r>
        <w:lastRenderedPageBreak/>
        <w:t>görülür</w:t>
      </w:r>
      <w:proofErr w:type="gramEnd"/>
      <w:r>
        <w:t xml:space="preserve"> bir yerde asılı bulunacak ve zorunlu olmadıkça asla yer değişikliği yapılmayacaktır. Yapılan tüm değişiklikler mutlaka okul idaresinin bilgi dâhilinde ve kontrollü olarak yapılacaktır. Sınıflarda sağlık bilgisi ve bulaş konusunda bilgilendirici afi</w:t>
      </w:r>
      <w:r>
        <w:t>ş vb. asılı bulundurularak gerekirse her gün her ders öğretmenler tarafından gerekli uyarı ve bilgilendirmeler yapılacaktır. Sınıflarda pedallı atık kumbaraları bulundurulacaktır.</w:t>
      </w:r>
    </w:p>
    <w:p w:rsidR="00246E1C" w:rsidRDefault="00E3529F">
      <w:pPr>
        <w:pStyle w:val="GvdeMetni"/>
        <w:spacing w:before="12"/>
        <w:ind w:left="525" w:right="3"/>
        <w:jc w:val="both"/>
      </w:pPr>
      <w:r>
        <w:t>Yemek saati için düzenleme yapılarak, yoğunluk olmasının önüne geçilecektir.</w:t>
      </w:r>
      <w:r>
        <w:t xml:space="preserve"> Her birim/sınıf için belirlenecek saat dilimi ilan edilecektir.</w:t>
      </w:r>
    </w:p>
    <w:p w:rsidR="00246E1C" w:rsidRDefault="00E3529F">
      <w:pPr>
        <w:pStyle w:val="GvdeMetni"/>
        <w:tabs>
          <w:tab w:val="left" w:pos="1511"/>
          <w:tab w:val="left" w:pos="1957"/>
          <w:tab w:val="left" w:pos="2367"/>
          <w:tab w:val="left" w:pos="2611"/>
          <w:tab w:val="left" w:pos="3447"/>
          <w:tab w:val="left" w:pos="3773"/>
          <w:tab w:val="left" w:pos="4474"/>
          <w:tab w:val="left" w:pos="4850"/>
          <w:tab w:val="left" w:pos="4908"/>
          <w:tab w:val="left" w:pos="5545"/>
          <w:tab w:val="left" w:pos="6241"/>
          <w:tab w:val="left" w:pos="6646"/>
          <w:tab w:val="left" w:pos="7299"/>
          <w:tab w:val="left" w:pos="7749"/>
        </w:tabs>
        <w:spacing w:line="242" w:lineRule="auto"/>
        <w:ind w:left="525" w:right="1"/>
      </w:pPr>
      <w:r>
        <w:t>Yemekhane girişinde herkesin el antiseptiği kullanması sağlanacaktır. Masalar</w:t>
      </w:r>
      <w:r>
        <w:tab/>
        <w:t>en</w:t>
      </w:r>
      <w:r>
        <w:tab/>
        <w:t>fazla</w:t>
      </w:r>
      <w:r>
        <w:tab/>
      </w:r>
      <w:proofErr w:type="gramStart"/>
      <w:r>
        <w:t xml:space="preserve">2  </w:t>
      </w:r>
      <w:r>
        <w:rPr>
          <w:spacing w:val="35"/>
        </w:rPr>
        <w:t xml:space="preserve"> </w:t>
      </w:r>
      <w:r>
        <w:t>kişi</w:t>
      </w:r>
      <w:proofErr w:type="gramEnd"/>
      <w:r>
        <w:tab/>
        <w:t>masanın</w:t>
      </w:r>
      <w:r>
        <w:tab/>
        <w:t>zıt</w:t>
      </w:r>
      <w:r>
        <w:tab/>
      </w:r>
      <w:r>
        <w:tab/>
        <w:t>köşelerinde</w:t>
      </w:r>
      <w:r>
        <w:tab/>
        <w:t>oturacak</w:t>
      </w:r>
      <w:r>
        <w:tab/>
      </w:r>
      <w:r>
        <w:rPr>
          <w:spacing w:val="-3"/>
        </w:rPr>
        <w:t xml:space="preserve">şekilde </w:t>
      </w:r>
      <w:r>
        <w:t>düzenlenecektir.</w:t>
      </w:r>
      <w:r>
        <w:tab/>
        <w:t>Masalardaki</w:t>
      </w:r>
      <w:r>
        <w:tab/>
        <w:t>örtülerin</w:t>
      </w:r>
      <w:r>
        <w:tab/>
        <w:t>üzeri</w:t>
      </w:r>
      <w:r>
        <w:tab/>
        <w:t>silinebi</w:t>
      </w:r>
      <w:r>
        <w:t>lir</w:t>
      </w:r>
      <w:r>
        <w:tab/>
        <w:t>malzeme</w:t>
      </w:r>
      <w:r>
        <w:tab/>
      </w:r>
      <w:r>
        <w:rPr>
          <w:spacing w:val="-6"/>
        </w:rPr>
        <w:t xml:space="preserve">ile </w:t>
      </w:r>
      <w:r>
        <w:t>kaplanacak, her kullanımdan sonra masalar dezenfektanla</w:t>
      </w:r>
      <w:r>
        <w:rPr>
          <w:spacing w:val="-9"/>
        </w:rPr>
        <w:t xml:space="preserve"> </w:t>
      </w:r>
      <w:r>
        <w:t>silinecektir.</w:t>
      </w:r>
    </w:p>
    <w:p w:rsidR="00246E1C" w:rsidRDefault="00E3529F">
      <w:pPr>
        <w:pStyle w:val="GvdeMetni"/>
        <w:spacing w:before="9"/>
        <w:ind w:left="525" w:right="1"/>
        <w:jc w:val="both"/>
      </w:pPr>
      <w:r>
        <w:t>Yemekhane içerisindeki salata servisi kaldırılmıştır. Yerine, kapalı kapta yemek verilecek, yemekhane içerisindeki tuzluk, baharat, sürahi vb. temas gerektiren eşyalar kaldırılacak, bunların yerine tek kullanımlık pet şişede su, tuz, baharat kullanılacaktı</w:t>
      </w:r>
      <w:r>
        <w:t>r.</w:t>
      </w:r>
    </w:p>
    <w:p w:rsidR="00246E1C" w:rsidRDefault="00E3529F">
      <w:pPr>
        <w:pStyle w:val="GvdeMetni"/>
        <w:spacing w:before="9"/>
        <w:ind w:left="525"/>
        <w:jc w:val="both"/>
      </w:pPr>
      <w:r>
        <w:t xml:space="preserve">Tek kullanımlık çatal, bıçak, kaşık, peçete ve ıslak mendil </w:t>
      </w:r>
      <w:proofErr w:type="gramStart"/>
      <w:r>
        <w:t>kağıt</w:t>
      </w:r>
      <w:proofErr w:type="gramEnd"/>
      <w:r>
        <w:t xml:space="preserve"> poşet içerisinde verilmeye devam edilecektir.</w:t>
      </w:r>
    </w:p>
    <w:p w:rsidR="00246E1C" w:rsidRDefault="00246E1C">
      <w:pPr>
        <w:pStyle w:val="GvdeMetni"/>
        <w:spacing w:before="12"/>
      </w:pPr>
    </w:p>
    <w:p w:rsidR="00246E1C" w:rsidRDefault="00E3529F">
      <w:pPr>
        <w:pStyle w:val="GvdeMetni"/>
        <w:ind w:left="525" w:right="3"/>
        <w:jc w:val="both"/>
      </w:pPr>
      <w:r>
        <w:t xml:space="preserve">Yemek servisinde görev alan çalışanlar mutlaka maske, bone, eldiven kullanacaktır. Kullanılan KKD </w:t>
      </w:r>
      <w:proofErr w:type="spellStart"/>
      <w:r>
        <w:t>ler</w:t>
      </w:r>
      <w:proofErr w:type="spellEnd"/>
      <w:r>
        <w:t xml:space="preserve"> özel belirlenmiş mandallı dönüşüm kutu</w:t>
      </w:r>
      <w:r>
        <w:t>larına atılacaktır.</w:t>
      </w:r>
    </w:p>
    <w:p w:rsidR="00246E1C" w:rsidRDefault="00E3529F">
      <w:pPr>
        <w:pStyle w:val="GvdeMetni"/>
        <w:spacing w:before="9"/>
        <w:ind w:left="525" w:right="1"/>
        <w:jc w:val="both"/>
      </w:pPr>
      <w:r>
        <w:t>Çay ocaklarına görevli haricinde giriş ve görevli personel haricinde asla çay alımı yapılmayacaktır. Birim amirleri bu hususu takip edeceklerdir. Kişilere ait kullanılan her bardak sadece bulaşık makinesinde yüksek ısıda yıkanacak, diğe</w:t>
      </w:r>
      <w:r>
        <w:t>r servislerde karton bardak</w:t>
      </w:r>
      <w:r>
        <w:rPr>
          <w:spacing w:val="-5"/>
        </w:rPr>
        <w:t xml:space="preserve"> </w:t>
      </w:r>
      <w:r>
        <w:t>kullanılacaktır.</w:t>
      </w:r>
    </w:p>
    <w:p w:rsidR="00246E1C" w:rsidRDefault="00E3529F">
      <w:pPr>
        <w:pStyle w:val="GvdeMetni"/>
        <w:spacing w:before="9"/>
        <w:ind w:left="525" w:right="2"/>
        <w:jc w:val="both"/>
      </w:pPr>
      <w:r>
        <w:t>Okulumuz bünyesinde kullanılan su sebili kontrollü alanda olduğundan kullanımına devam edilecektir. Ancak sebilin yanında daima kullan at bardak bulundurulacaktır. Kullanım esnasında risk oluşturacağının düşünül</w:t>
      </w:r>
      <w:r>
        <w:t>mesi halinde kullanıma kapatılacaktır.</w:t>
      </w:r>
    </w:p>
    <w:p w:rsidR="00246E1C" w:rsidRDefault="00E3529F">
      <w:pPr>
        <w:pStyle w:val="GvdeMetni"/>
        <w:spacing w:before="12"/>
        <w:ind w:left="525"/>
        <w:jc w:val="both"/>
      </w:pPr>
      <w:r>
        <w:t>Çalışma ofislerinde ve öğretmen odalarında 1,5 metre mesafeye uyacak şekilde düzenleme yapılacak, Birim yöneticisinin gerek görmesi halinde başka bir odada, diğer bir bölümde, uzaktan çalışma, dönüşümlü çalışma vb. uy</w:t>
      </w:r>
      <w:r>
        <w:t>gulama ile önlem alınacaktır.</w:t>
      </w:r>
    </w:p>
    <w:p w:rsidR="00246E1C" w:rsidRDefault="00E3529F">
      <w:pPr>
        <w:pStyle w:val="GvdeMetni"/>
      </w:pPr>
      <w:r>
        <w:br w:type="column"/>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2"/>
        <w:rPr>
          <w:sz w:val="28"/>
        </w:rPr>
      </w:pPr>
    </w:p>
    <w:p w:rsidR="00246E1C" w:rsidRDefault="00E3529F">
      <w:pPr>
        <w:pStyle w:val="GvdeMetni"/>
        <w:ind w:left="173"/>
      </w:pPr>
      <w:r>
        <w:t>Okul İdaresi</w:t>
      </w:r>
    </w:p>
    <w:p w:rsidR="00246E1C" w:rsidRDefault="00E3529F">
      <w:pPr>
        <w:pStyle w:val="GvdeMetni"/>
        <w:ind w:left="173"/>
      </w:pPr>
      <w:r>
        <w:t>İşletme Sorumlusu</w:t>
      </w:r>
    </w:p>
    <w:p w:rsidR="00246E1C" w:rsidRDefault="00246E1C">
      <w:pPr>
        <w:pStyle w:val="GvdeMetni"/>
        <w:spacing w:before="9"/>
      </w:pPr>
    </w:p>
    <w:p w:rsidR="00246E1C" w:rsidRDefault="00E3529F">
      <w:pPr>
        <w:pStyle w:val="GvdeMetni"/>
        <w:spacing w:line="242" w:lineRule="auto"/>
        <w:ind w:left="173" w:right="-18"/>
      </w:pPr>
      <w:r>
        <w:t>İşletme Sorumlusu Yemekhane Personeli Nöbetçi Öğretmenler İşletme Sorumlusu Yemekhane Personeli Nöbetçi Öğretmenler</w:t>
      </w:r>
    </w:p>
    <w:p w:rsidR="00246E1C" w:rsidRDefault="00246E1C">
      <w:pPr>
        <w:pStyle w:val="GvdeMetni"/>
        <w:spacing w:before="3"/>
      </w:pPr>
    </w:p>
    <w:p w:rsidR="00246E1C" w:rsidRDefault="00E3529F">
      <w:pPr>
        <w:pStyle w:val="GvdeMetni"/>
        <w:spacing w:line="242" w:lineRule="auto"/>
        <w:ind w:left="173" w:right="-18"/>
      </w:pPr>
      <w:r>
        <w:t>İşletme Sorumlusu Yemekhane Personeli Nöbetçi Öğretmenler İşletme Sorumlusu Yemekhane Personeli Nöbetçi Öğretmenler Okul İdaresi</w:t>
      </w:r>
    </w:p>
    <w:p w:rsidR="00246E1C" w:rsidRDefault="00E3529F">
      <w:pPr>
        <w:pStyle w:val="GvdeMetni"/>
        <w:spacing w:before="1"/>
        <w:ind w:left="173" w:right="45"/>
      </w:pPr>
      <w:r>
        <w:t>Çay ocağında Görevli Çalışanlar</w:t>
      </w:r>
    </w:p>
    <w:p w:rsidR="00246E1C" w:rsidRDefault="00E3529F">
      <w:pPr>
        <w:pStyle w:val="GvdeMetni"/>
        <w:spacing w:line="244" w:lineRule="auto"/>
        <w:ind w:left="173" w:right="531"/>
      </w:pPr>
      <w:r>
        <w:t xml:space="preserve">Tüm </w:t>
      </w:r>
      <w:r>
        <w:rPr>
          <w:spacing w:val="-3"/>
        </w:rPr>
        <w:t xml:space="preserve">Personel </w:t>
      </w:r>
      <w:r>
        <w:t>Okul İdaresi Tüm</w:t>
      </w:r>
      <w:r>
        <w:rPr>
          <w:spacing w:val="7"/>
        </w:rPr>
        <w:t xml:space="preserve"> </w:t>
      </w:r>
      <w:r>
        <w:rPr>
          <w:spacing w:val="-3"/>
        </w:rPr>
        <w:t>Personel</w:t>
      </w:r>
    </w:p>
    <w:p w:rsidR="00246E1C" w:rsidRDefault="00246E1C">
      <w:pPr>
        <w:pStyle w:val="GvdeMetni"/>
      </w:pPr>
    </w:p>
    <w:p w:rsidR="00246E1C" w:rsidRDefault="00246E1C">
      <w:pPr>
        <w:pStyle w:val="GvdeMetni"/>
        <w:spacing w:before="3"/>
      </w:pPr>
    </w:p>
    <w:p w:rsidR="00246E1C" w:rsidRDefault="00E3529F">
      <w:pPr>
        <w:pStyle w:val="GvdeMetni"/>
        <w:ind w:left="173" w:right="762"/>
        <w:jc w:val="both"/>
      </w:pPr>
      <w:r>
        <w:t>Okul Müdürü Öğretmenler Tüm</w:t>
      </w:r>
      <w:r>
        <w:rPr>
          <w:spacing w:val="7"/>
        </w:rPr>
        <w:t xml:space="preserve"> </w:t>
      </w:r>
      <w:r>
        <w:rPr>
          <w:spacing w:val="-3"/>
        </w:rPr>
        <w:t>Personel</w:t>
      </w:r>
    </w:p>
    <w:p w:rsidR="00246E1C" w:rsidRDefault="00E3529F">
      <w:pPr>
        <w:pStyle w:val="GvdeMetni"/>
      </w:pPr>
      <w:r>
        <w:br w:type="column"/>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2"/>
        <w:rPr>
          <w:sz w:val="28"/>
        </w:rPr>
      </w:pPr>
    </w:p>
    <w:p w:rsidR="00246E1C" w:rsidRDefault="00E3529F">
      <w:pPr>
        <w:pStyle w:val="GvdeMetni"/>
        <w:ind w:left="250" w:right="287"/>
      </w:pPr>
      <w:r>
        <w:t xml:space="preserve">İkinci bir </w:t>
      </w:r>
      <w:r>
        <w:rPr>
          <w:spacing w:val="-3"/>
        </w:rPr>
        <w:t xml:space="preserve">duyuru </w:t>
      </w:r>
      <w:r>
        <w:t>yapılana kadar sürekli</w:t>
      </w:r>
    </w:p>
    <w:p w:rsidR="00246E1C" w:rsidRDefault="00E3529F">
      <w:pPr>
        <w:pStyle w:val="GvdeMetni"/>
        <w:spacing w:before="9"/>
        <w:ind w:left="250" w:right="287"/>
      </w:pPr>
      <w:r>
        <w:t xml:space="preserve">İkinci bir </w:t>
      </w:r>
      <w:r>
        <w:rPr>
          <w:spacing w:val="-3"/>
        </w:rPr>
        <w:t xml:space="preserve">duyuru </w:t>
      </w:r>
      <w:r>
        <w:t>yapılana kadar sürekli</w:t>
      </w:r>
    </w:p>
    <w:p w:rsidR="00246E1C" w:rsidRDefault="00E3529F">
      <w:pPr>
        <w:pStyle w:val="GvdeMetni"/>
        <w:spacing w:before="12"/>
        <w:ind w:left="250" w:right="287"/>
      </w:pPr>
      <w:r>
        <w:t xml:space="preserve">İkinci bir </w:t>
      </w:r>
      <w:r>
        <w:rPr>
          <w:spacing w:val="-3"/>
        </w:rPr>
        <w:t xml:space="preserve">duyuru </w:t>
      </w:r>
      <w:r>
        <w:t>yapılana kadar sürekli</w:t>
      </w:r>
    </w:p>
    <w:p w:rsidR="00246E1C" w:rsidRDefault="00246E1C">
      <w:pPr>
        <w:pStyle w:val="GvdeMetni"/>
        <w:spacing w:before="9"/>
      </w:pPr>
    </w:p>
    <w:p w:rsidR="00246E1C" w:rsidRDefault="00E3529F">
      <w:pPr>
        <w:pStyle w:val="GvdeMetni"/>
        <w:ind w:left="250" w:right="287"/>
      </w:pPr>
      <w:r>
        <w:t xml:space="preserve">İkinci bir </w:t>
      </w:r>
      <w:r>
        <w:rPr>
          <w:spacing w:val="-3"/>
        </w:rPr>
        <w:t xml:space="preserve">duyuru </w:t>
      </w:r>
      <w:r>
        <w:t>yapılana kadar sürekli</w:t>
      </w:r>
    </w:p>
    <w:p w:rsidR="00246E1C" w:rsidRDefault="00E3529F">
      <w:pPr>
        <w:pStyle w:val="GvdeMetni"/>
        <w:spacing w:before="12"/>
        <w:ind w:left="250" w:right="287"/>
      </w:pPr>
      <w:r>
        <w:t xml:space="preserve">İkinci bir </w:t>
      </w:r>
      <w:r>
        <w:rPr>
          <w:spacing w:val="-3"/>
        </w:rPr>
        <w:t xml:space="preserve">duyuru </w:t>
      </w:r>
      <w:r>
        <w:t>yapılana kadar sürekli</w:t>
      </w:r>
    </w:p>
    <w:p w:rsidR="00246E1C" w:rsidRDefault="00E3529F">
      <w:pPr>
        <w:pStyle w:val="GvdeMetni"/>
        <w:spacing w:before="9"/>
        <w:ind w:left="250" w:right="287"/>
      </w:pPr>
      <w:r>
        <w:t xml:space="preserve">İkinci bir </w:t>
      </w:r>
      <w:r>
        <w:rPr>
          <w:spacing w:val="-3"/>
        </w:rPr>
        <w:t xml:space="preserve">duyuru </w:t>
      </w:r>
      <w:r>
        <w:t>yapılana kadar sürekli</w:t>
      </w:r>
    </w:p>
    <w:p w:rsidR="00246E1C" w:rsidRDefault="00246E1C">
      <w:pPr>
        <w:pStyle w:val="GvdeMetni"/>
        <w:spacing w:before="9"/>
      </w:pPr>
    </w:p>
    <w:p w:rsidR="00246E1C" w:rsidRDefault="00E3529F">
      <w:pPr>
        <w:pStyle w:val="GvdeMetni"/>
        <w:ind w:left="250" w:right="287"/>
      </w:pPr>
      <w:r>
        <w:t xml:space="preserve">İkinci bir </w:t>
      </w:r>
      <w:r>
        <w:rPr>
          <w:spacing w:val="-3"/>
        </w:rPr>
        <w:t xml:space="preserve">duyuru </w:t>
      </w:r>
      <w:r>
        <w:t>yapılana kadar sürekli</w:t>
      </w:r>
    </w:p>
    <w:p w:rsidR="00246E1C" w:rsidRDefault="00246E1C">
      <w:pPr>
        <w:pStyle w:val="GvdeMetni"/>
        <w:spacing w:before="11"/>
      </w:pPr>
    </w:p>
    <w:p w:rsidR="00246E1C" w:rsidRDefault="00E3529F">
      <w:pPr>
        <w:pStyle w:val="GvdeMetni"/>
        <w:spacing w:before="1"/>
        <w:ind w:left="250" w:right="287"/>
      </w:pPr>
      <w:r>
        <w:t xml:space="preserve">İkinci bir </w:t>
      </w:r>
      <w:r>
        <w:rPr>
          <w:spacing w:val="-3"/>
        </w:rPr>
        <w:t xml:space="preserve">duyuru </w:t>
      </w:r>
      <w:r>
        <w:t>yapılana kadar sürekli</w:t>
      </w:r>
    </w:p>
    <w:p w:rsidR="00246E1C" w:rsidRDefault="00246E1C">
      <w:pPr>
        <w:sectPr w:rsidR="00246E1C">
          <w:pgSz w:w="16840" w:h="11910" w:orient="landscape"/>
          <w:pgMar w:top="940" w:right="600" w:bottom="280" w:left="620" w:header="708" w:footer="708" w:gutter="0"/>
          <w:cols w:num="4" w:space="708" w:equalWidth="0">
            <w:col w:w="2663" w:space="40"/>
            <w:col w:w="7984" w:space="39"/>
            <w:col w:w="2276" w:space="39"/>
            <w:col w:w="2579"/>
          </w:cols>
        </w:sectPr>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E3529F">
      <w:pPr>
        <w:pStyle w:val="Balk2"/>
        <w:spacing w:before="207"/>
        <w:ind w:left="698"/>
      </w:pPr>
      <w:r>
        <w:t>Toplantılar</w:t>
      </w: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spacing w:before="11"/>
        <w:rPr>
          <w:b/>
        </w:rPr>
      </w:pPr>
    </w:p>
    <w:p w:rsidR="00246E1C" w:rsidRDefault="00E3529F">
      <w:pPr>
        <w:ind w:left="695"/>
        <w:jc w:val="center"/>
        <w:rPr>
          <w:b/>
          <w:sz w:val="24"/>
        </w:rPr>
      </w:pPr>
      <w:r>
        <w:rPr>
          <w:b/>
          <w:sz w:val="24"/>
        </w:rPr>
        <w:t>Toplantı/Konferans/</w:t>
      </w:r>
      <w:proofErr w:type="spellStart"/>
      <w:r>
        <w:rPr>
          <w:b/>
          <w:sz w:val="24"/>
        </w:rPr>
        <w:t>Ço</w:t>
      </w:r>
      <w:proofErr w:type="spellEnd"/>
      <w:r>
        <w:rPr>
          <w:b/>
          <w:sz w:val="24"/>
        </w:rPr>
        <w:t xml:space="preserve"> k Amaçlı Salonlar</w:t>
      </w:r>
    </w:p>
    <w:p w:rsidR="00246E1C" w:rsidRDefault="00246E1C">
      <w:pPr>
        <w:pStyle w:val="GvdeMetni"/>
        <w:rPr>
          <w:b/>
        </w:rPr>
      </w:pPr>
    </w:p>
    <w:p w:rsidR="00246E1C" w:rsidRDefault="00246E1C">
      <w:pPr>
        <w:pStyle w:val="GvdeMetni"/>
        <w:rPr>
          <w:b/>
        </w:rPr>
      </w:pPr>
    </w:p>
    <w:p w:rsidR="00246E1C" w:rsidRDefault="00246E1C">
      <w:pPr>
        <w:pStyle w:val="GvdeMetni"/>
        <w:spacing w:before="11"/>
        <w:rPr>
          <w:b/>
        </w:rPr>
      </w:pPr>
    </w:p>
    <w:p w:rsidR="00246E1C" w:rsidRDefault="00E3529F">
      <w:pPr>
        <w:pStyle w:val="Balk2"/>
        <w:ind w:left="1069"/>
        <w:jc w:val="left"/>
      </w:pPr>
      <w:r>
        <w:t>İzolasyon Odası</w:t>
      </w:r>
    </w:p>
    <w:p w:rsidR="00246E1C" w:rsidRDefault="00E3529F">
      <w:pPr>
        <w:pStyle w:val="GvdeMetni"/>
        <w:spacing w:before="39"/>
        <w:ind w:left="191"/>
        <w:jc w:val="both"/>
      </w:pPr>
      <w:r>
        <w:br w:type="column"/>
      </w:r>
      <w:r>
        <w:lastRenderedPageBreak/>
        <w:t>Çalışma ofisleri her gün mesai bitiminde temizlenecektir.</w:t>
      </w:r>
    </w:p>
    <w:p w:rsidR="00246E1C" w:rsidRDefault="00246E1C">
      <w:pPr>
        <w:pStyle w:val="GvdeMetni"/>
        <w:rPr>
          <w:sz w:val="25"/>
        </w:rPr>
      </w:pPr>
    </w:p>
    <w:p w:rsidR="00246E1C" w:rsidRDefault="00E3529F">
      <w:pPr>
        <w:pStyle w:val="GvdeMetni"/>
        <w:ind w:left="191"/>
        <w:jc w:val="both"/>
      </w:pPr>
      <w:r>
        <w:t xml:space="preserve">Çalışma ofislerinde masalar üzerinde klasör, dosya, evrak vb. olmaması bunların dolaplarda, çekmecelerde muhafazası temizlik ve </w:t>
      </w:r>
      <w:proofErr w:type="gramStart"/>
      <w:r>
        <w:t>hijyen</w:t>
      </w:r>
      <w:proofErr w:type="gramEnd"/>
      <w:r>
        <w:t xml:space="preserve"> açısından önem arz etmektedir. Kalem, zımba, delgeç vb. eşyala</w:t>
      </w:r>
      <w:r>
        <w:t xml:space="preserve">r ortak kullanılmamalıdır. Zorunlu hallerde </w:t>
      </w:r>
      <w:proofErr w:type="gramStart"/>
      <w:r>
        <w:t>dezenfekte</w:t>
      </w:r>
      <w:proofErr w:type="gramEnd"/>
      <w:r>
        <w:t xml:space="preserve"> edilmelidir. Kullanılan kalem </w:t>
      </w:r>
      <w:proofErr w:type="spellStart"/>
      <w:r>
        <w:t>vb</w:t>
      </w:r>
      <w:proofErr w:type="spellEnd"/>
      <w:r>
        <w:t xml:space="preserve"> büro malzemeleri kişiselleştirilmelidir.</w:t>
      </w:r>
    </w:p>
    <w:p w:rsidR="00246E1C" w:rsidRDefault="00E3529F">
      <w:pPr>
        <w:pStyle w:val="GvdeMetni"/>
        <w:spacing w:before="9"/>
        <w:ind w:left="191" w:right="1"/>
        <w:jc w:val="both"/>
      </w:pPr>
      <w:r>
        <w:t>Toplantılar olabildiğince telekonferans yoluyla yapılmaya devam edecek, zorunlu hallerde yapılması gereken yüz yüze toplantılar</w:t>
      </w:r>
      <w:r>
        <w:t>da da sosyal mesafe kurallarına riayet edilecektir. Toplantılarda maske kullanılacaktır. Toplantı salonu sık sık havalandırılacaktır. Toplantı sonunda toplantıya katılanların kayıtları tutulacak. İmzalar kişisel kalemlerle atılacaktır. İmza için evrak dola</w:t>
      </w:r>
      <w:r>
        <w:t>ştırılmayacak, evrak sabit olacaktır.</w:t>
      </w:r>
    </w:p>
    <w:p w:rsidR="00246E1C" w:rsidRDefault="00E3529F">
      <w:pPr>
        <w:pStyle w:val="GvdeMetni"/>
        <w:spacing w:before="11"/>
        <w:ind w:left="191" w:right="1"/>
        <w:jc w:val="both"/>
      </w:pPr>
      <w:r>
        <w:t>Salonda oturma düzeni sosyal mesafe kurallarına uygun olarak düzenlenecektir. Zorunlu haller olmadıkça toplu organizasyon ve toplantılar düzenlemeyecektir. Toplantı yapılmak zorunda kalınması durumunda havalandırma koş</w:t>
      </w:r>
      <w:r>
        <w:t xml:space="preserve">ulları sağlanacak ve giriş çıkışlarda alkol </w:t>
      </w:r>
      <w:proofErr w:type="gramStart"/>
      <w:r>
        <w:t>bazlı</w:t>
      </w:r>
      <w:proofErr w:type="gramEnd"/>
      <w:r>
        <w:t xml:space="preserve"> el antiseptiği bulundurulacaktır.</w:t>
      </w:r>
    </w:p>
    <w:p w:rsidR="00246E1C" w:rsidRDefault="00E3529F">
      <w:pPr>
        <w:pStyle w:val="GvdeMetni"/>
        <w:spacing w:before="10"/>
        <w:ind w:left="191" w:right="1"/>
        <w:jc w:val="both"/>
      </w:pPr>
      <w:r>
        <w:t xml:space="preserve">Kurumda şüpheli durumlarda </w:t>
      </w:r>
      <w:proofErr w:type="spellStart"/>
      <w:r>
        <w:t>izalosyon</w:t>
      </w:r>
      <w:proofErr w:type="spellEnd"/>
      <w:r>
        <w:t xml:space="preserve"> sağlanması için özel bir ayrılacaktır. İzolasyona kişi alınır alınmaz haberleşme zinciri devreye sokulacak, oda havalandırılacak ve izo</w:t>
      </w:r>
      <w:r>
        <w:t>le kişinin KKD kullanması sağlanacaktır. Kullandığı malzemeler atık yönetimine uygun şekilde bertaraf edilecektir.</w:t>
      </w:r>
    </w:p>
    <w:p w:rsidR="00246E1C" w:rsidRDefault="00E3529F">
      <w:pPr>
        <w:pStyle w:val="GvdeMetni"/>
        <w:spacing w:before="11"/>
        <w:ind w:left="191" w:right="1"/>
        <w:jc w:val="both"/>
      </w:pPr>
      <w:r>
        <w:t>Okulumuz bünyesinde bulunan mescitte vakit namazları, TC. Cumhurbaşkanlığı Normalleşme Planında belirtildiği üzere (Aksi bir karar alınmadığı</w:t>
      </w:r>
      <w:r>
        <w:t xml:space="preserve"> takdirde) fiziki mesafeyi korumak, maske kullanmak şartıyla, kişisel seccade kullanılarak kılınabilecektir.</w:t>
      </w:r>
    </w:p>
    <w:p w:rsidR="00246E1C" w:rsidRDefault="00E3529F">
      <w:pPr>
        <w:pStyle w:val="GvdeMetni"/>
        <w:spacing w:before="39" w:line="244" w:lineRule="auto"/>
        <w:ind w:left="171" w:right="438"/>
      </w:pPr>
      <w:r>
        <w:br w:type="column"/>
      </w:r>
      <w:r>
        <w:lastRenderedPageBreak/>
        <w:t>Okul İdaresi Destek Personeli Tüm çalışanlar</w:t>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3"/>
      </w:pPr>
    </w:p>
    <w:p w:rsidR="00246E1C" w:rsidRDefault="00E3529F">
      <w:pPr>
        <w:pStyle w:val="GvdeMetni"/>
        <w:ind w:left="171" w:right="-17"/>
      </w:pPr>
      <w:r>
        <w:t>Birim Yöneticisi/ Tüm çalışanlar</w:t>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rPr>
          <w:sz w:val="25"/>
        </w:rPr>
      </w:pPr>
    </w:p>
    <w:p w:rsidR="00246E1C" w:rsidRDefault="00E3529F">
      <w:pPr>
        <w:pStyle w:val="GvdeMetni"/>
        <w:ind w:left="591"/>
      </w:pPr>
      <w:r>
        <w:t>Tüm</w:t>
      </w:r>
      <w:r>
        <w:rPr>
          <w:spacing w:val="-3"/>
        </w:rPr>
        <w:t xml:space="preserve"> </w:t>
      </w:r>
      <w:r>
        <w:t>Personel</w:t>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9"/>
      </w:pPr>
    </w:p>
    <w:p w:rsidR="00246E1C" w:rsidRDefault="00E3529F">
      <w:pPr>
        <w:pStyle w:val="GvdeMetni"/>
        <w:ind w:left="591"/>
      </w:pPr>
      <w:r>
        <w:t>Tüm</w:t>
      </w:r>
      <w:r>
        <w:rPr>
          <w:spacing w:val="-3"/>
        </w:rPr>
        <w:t xml:space="preserve"> </w:t>
      </w:r>
      <w:r>
        <w:t>Personel</w:t>
      </w:r>
    </w:p>
    <w:p w:rsidR="00246E1C" w:rsidRDefault="00246E1C">
      <w:pPr>
        <w:pStyle w:val="GvdeMetni"/>
      </w:pPr>
    </w:p>
    <w:p w:rsidR="00246E1C" w:rsidRDefault="00246E1C">
      <w:pPr>
        <w:pStyle w:val="GvdeMetni"/>
      </w:pPr>
    </w:p>
    <w:p w:rsidR="00246E1C" w:rsidRDefault="00246E1C">
      <w:pPr>
        <w:pStyle w:val="GvdeMetni"/>
        <w:spacing w:before="11"/>
      </w:pPr>
    </w:p>
    <w:p w:rsidR="00246E1C" w:rsidRDefault="00E3529F">
      <w:pPr>
        <w:pStyle w:val="GvdeMetni"/>
        <w:ind w:left="591"/>
      </w:pPr>
      <w:r>
        <w:t>Tüm</w:t>
      </w:r>
      <w:r>
        <w:rPr>
          <w:spacing w:val="-3"/>
        </w:rPr>
        <w:t xml:space="preserve"> </w:t>
      </w:r>
      <w:r>
        <w:t>Personel</w:t>
      </w:r>
    </w:p>
    <w:p w:rsidR="00246E1C" w:rsidRDefault="00E3529F">
      <w:pPr>
        <w:pStyle w:val="GvdeMetni"/>
        <w:spacing w:before="39" w:line="489" w:lineRule="auto"/>
        <w:ind w:left="268" w:right="1649"/>
      </w:pPr>
      <w:r>
        <w:br w:type="column"/>
      </w:r>
      <w:r>
        <w:lastRenderedPageBreak/>
        <w:t>Sürekli Sürekli</w:t>
      </w:r>
    </w:p>
    <w:p w:rsidR="00246E1C" w:rsidRDefault="00246E1C">
      <w:pPr>
        <w:pStyle w:val="GvdeMetni"/>
      </w:pPr>
    </w:p>
    <w:p w:rsidR="00246E1C" w:rsidRDefault="00246E1C">
      <w:pPr>
        <w:pStyle w:val="GvdeMetni"/>
      </w:pPr>
    </w:p>
    <w:p w:rsidR="00246E1C" w:rsidRDefault="00246E1C">
      <w:pPr>
        <w:pStyle w:val="GvdeMetni"/>
        <w:spacing w:before="10"/>
        <w:rPr>
          <w:sz w:val="23"/>
        </w:rPr>
      </w:pPr>
    </w:p>
    <w:p w:rsidR="00246E1C" w:rsidRDefault="00E3529F">
      <w:pPr>
        <w:pStyle w:val="GvdeMetni"/>
        <w:ind w:left="268"/>
      </w:pPr>
      <w:r>
        <w:t>2020-2021</w:t>
      </w:r>
    </w:p>
    <w:p w:rsidR="00246E1C" w:rsidRDefault="00E3529F">
      <w:pPr>
        <w:pStyle w:val="GvdeMetni"/>
        <w:ind w:left="268" w:right="869"/>
      </w:pPr>
      <w:proofErr w:type="gramStart"/>
      <w:r>
        <w:t>eğitim</w:t>
      </w:r>
      <w:proofErr w:type="gramEnd"/>
      <w:r>
        <w:t xml:space="preserve"> öğretim yılı süresince</w:t>
      </w:r>
    </w:p>
    <w:p w:rsidR="00246E1C" w:rsidRDefault="00246E1C">
      <w:pPr>
        <w:pStyle w:val="GvdeMetni"/>
      </w:pPr>
    </w:p>
    <w:p w:rsidR="00246E1C" w:rsidRDefault="00246E1C">
      <w:pPr>
        <w:pStyle w:val="GvdeMetni"/>
      </w:pPr>
    </w:p>
    <w:p w:rsidR="00246E1C" w:rsidRDefault="00246E1C">
      <w:pPr>
        <w:pStyle w:val="GvdeMetni"/>
        <w:spacing w:before="11"/>
      </w:pPr>
    </w:p>
    <w:p w:rsidR="00246E1C" w:rsidRDefault="00E3529F">
      <w:pPr>
        <w:pStyle w:val="GvdeMetni"/>
        <w:ind w:left="268"/>
      </w:pPr>
      <w:r>
        <w:t>2020-2021</w:t>
      </w:r>
    </w:p>
    <w:p w:rsidR="00246E1C" w:rsidRDefault="00E3529F">
      <w:pPr>
        <w:pStyle w:val="GvdeMetni"/>
        <w:tabs>
          <w:tab w:val="left" w:pos="1127"/>
        </w:tabs>
        <w:ind w:left="268" w:right="695"/>
      </w:pPr>
      <w:proofErr w:type="gramStart"/>
      <w:r>
        <w:t>eğitim</w:t>
      </w:r>
      <w:proofErr w:type="gramEnd"/>
      <w:r>
        <w:tab/>
      </w:r>
      <w:r>
        <w:rPr>
          <w:spacing w:val="-4"/>
        </w:rPr>
        <w:t xml:space="preserve">öğretim </w:t>
      </w:r>
      <w:r>
        <w:t>yılı</w:t>
      </w:r>
      <w:r>
        <w:rPr>
          <w:spacing w:val="-1"/>
        </w:rPr>
        <w:t xml:space="preserve"> </w:t>
      </w:r>
      <w:r>
        <w:t>süresince</w:t>
      </w:r>
    </w:p>
    <w:p w:rsidR="00246E1C" w:rsidRDefault="00246E1C">
      <w:pPr>
        <w:pStyle w:val="GvdeMetni"/>
      </w:pPr>
    </w:p>
    <w:p w:rsidR="00246E1C" w:rsidRDefault="00246E1C">
      <w:pPr>
        <w:pStyle w:val="GvdeMetni"/>
        <w:spacing w:before="9"/>
      </w:pPr>
    </w:p>
    <w:p w:rsidR="00246E1C" w:rsidRDefault="00E3529F">
      <w:pPr>
        <w:pStyle w:val="GvdeMetni"/>
        <w:spacing w:before="1"/>
        <w:ind w:left="268"/>
      </w:pPr>
      <w:r>
        <w:t>2020-2021</w:t>
      </w:r>
    </w:p>
    <w:p w:rsidR="00246E1C" w:rsidRDefault="00E3529F">
      <w:pPr>
        <w:pStyle w:val="GvdeMetni"/>
        <w:tabs>
          <w:tab w:val="left" w:pos="1127"/>
        </w:tabs>
        <w:spacing w:line="242" w:lineRule="auto"/>
        <w:ind w:left="268" w:right="695"/>
      </w:pPr>
      <w:proofErr w:type="gramStart"/>
      <w:r>
        <w:t>eğitim</w:t>
      </w:r>
      <w:proofErr w:type="gramEnd"/>
      <w:r>
        <w:tab/>
      </w:r>
      <w:r>
        <w:rPr>
          <w:spacing w:val="-4"/>
        </w:rPr>
        <w:t xml:space="preserve">öğretim </w:t>
      </w:r>
      <w:r>
        <w:t>yılı</w:t>
      </w:r>
      <w:r>
        <w:rPr>
          <w:spacing w:val="-1"/>
        </w:rPr>
        <w:t xml:space="preserve"> </w:t>
      </w:r>
      <w:r>
        <w:t>süresince</w:t>
      </w:r>
    </w:p>
    <w:p w:rsidR="00246E1C" w:rsidRDefault="00246E1C">
      <w:pPr>
        <w:pStyle w:val="GvdeMetni"/>
        <w:spacing w:before="5"/>
      </w:pPr>
    </w:p>
    <w:p w:rsidR="00246E1C" w:rsidRDefault="00E3529F">
      <w:pPr>
        <w:pStyle w:val="GvdeMetni"/>
        <w:ind w:left="268" w:right="695"/>
        <w:jc w:val="both"/>
      </w:pPr>
      <w:r>
        <w:t>İkinci bir duyuru yapılana kadar sürekli</w:t>
      </w:r>
    </w:p>
    <w:p w:rsidR="00246E1C" w:rsidRDefault="00246E1C">
      <w:pPr>
        <w:jc w:val="both"/>
        <w:sectPr w:rsidR="00246E1C">
          <w:pgSz w:w="16840" w:h="11910" w:orient="landscape"/>
          <w:pgMar w:top="940" w:right="600" w:bottom="280" w:left="620" w:header="708" w:footer="708" w:gutter="0"/>
          <w:cols w:num="4" w:space="708" w:equalWidth="0">
            <w:col w:w="2997" w:space="40"/>
            <w:col w:w="7652" w:space="39"/>
            <w:col w:w="2257" w:space="39"/>
            <w:col w:w="2596"/>
          </w:cols>
        </w:sectPr>
      </w:pPr>
    </w:p>
    <w:p w:rsidR="00246E1C" w:rsidRDefault="00246E1C">
      <w:pPr>
        <w:pStyle w:val="GvdeMetni"/>
        <w:spacing w:before="6"/>
        <w:rPr>
          <w:sz w:val="20"/>
        </w:rPr>
      </w:pPr>
    </w:p>
    <w:p w:rsidR="00246E1C" w:rsidRDefault="00246E1C">
      <w:pPr>
        <w:rPr>
          <w:sz w:val="20"/>
        </w:rPr>
        <w:sectPr w:rsidR="00246E1C">
          <w:type w:val="continuous"/>
          <w:pgSz w:w="16840" w:h="11910" w:orient="landscape"/>
          <w:pgMar w:top="940" w:right="600" w:bottom="280" w:left="620" w:header="708" w:footer="708" w:gutter="0"/>
          <w:cols w:space="708"/>
        </w:sectPr>
      </w:pPr>
    </w:p>
    <w:p w:rsidR="00246E1C" w:rsidRDefault="00E3529F">
      <w:pPr>
        <w:pStyle w:val="Balk2"/>
        <w:spacing w:before="52"/>
        <w:ind w:left="796"/>
      </w:pPr>
      <w:r>
        <w:lastRenderedPageBreak/>
        <w:pict>
          <v:group id="_x0000_s1033" style="position:absolute;left:0;text-align:left;margin-left:59.4pt;margin-top:48.85pt;width:723.35pt;height:503.15pt;z-index:-15978496;mso-position-horizontal-relative:page;mso-position-vertical-relative:page" coordorigin="1188,977" coordsize="14467,10063">
            <v:shape id="_x0000_s1035" style="position:absolute;left:1188;top:976;width:14467;height:6499" coordorigin="1188,977" coordsize="14467,6499" o:spt="100" adj="0,,0" path="m1198,3058r-10,l1188,4818r,9l1188,6291r,10l1188,6301r,1174l1198,7475r,-1174l1198,6301r,-10l1198,4827r,-9l1198,3058xm1198,977r-10,l1188,986r,l1188,1575r,9l1188,3048r,10l1198,3058r,-10l1198,1584r,-9l1198,986r,l1198,977xm11418,3058r-9,l11409,4818r,9l11409,6291r-7665,l3744,4827r7665,l11409,4818r-7665,l3744,3058r-9,l3735,4818r-2537,l1198,4827r2537,l3735,6291r-2537,l1198,6301r2537,l3735,7475r9,l3744,6301r7665,l11409,7475r9,l11418,6301r,l11418,6291r,-1464l11418,4818r,-1760xm11418,977r-9,l11409,986r,589l11409,1584r,1464l3744,3048r,-1464l11409,1584r,-9l3744,1575r,-589l11409,986r,-9l3744,977r-9,l1198,977r,9l3735,986r,589l3735,1584r,1464l1198,3048r,10l3735,3058r9,l11409,3058r9,l11418,3048r,-1464l11418,1575r,-589l11418,986r,-9xm13802,6291r-2384,l11418,6301r2384,l13802,6291xm13802,4818r-2384,l11418,4827r2384,l13802,4818xm13802,3048r-2384,l11418,3058r2384,l13802,3048xm13802,1575r-2384,l11418,1584r2384,l13802,1575xm13802,977r-2384,l11418,986r2384,l13802,977xm13812,3058r-10,l13802,4818r,9l13802,6291r,10l13802,6301r,1174l13812,7475r,-1174l13812,6301r,-10l13812,4827r,-9l13812,3058xm13812,977r-10,l13802,986r,l13802,1575r,9l13802,3048r,10l13812,3058r,-10l13812,1584r,-9l13812,986r,l13812,977xm15655,3058r-10,l15645,4818r-1833,l13812,4827r1833,l15645,6291r-1833,l13812,6301r1833,l15645,7475r10,l15655,6301r,l15655,6291r,-1464l15655,4818r,-1760xm15655,977r-10,l13812,977r,9l15645,986r,589l13812,1575r,9l15645,1584r,1464l13812,3048r,10l15645,3058r10,l15655,3048r,-1464l15655,1575r,-589l15655,986r,-9xe" fillcolor="black" stroked="f">
              <v:stroke joinstyle="round"/>
              <v:formulas/>
              <v:path arrowok="t" o:connecttype="segments"/>
            </v:shape>
            <v:shape id="_x0000_s1034" style="position:absolute;left:1188;top:6300;width:14467;height:4739" coordorigin="1188,6301" coordsize="14467,4739" o:spt="100" adj="0,,0" path="m1198,11030r-10,l1188,11040r10,l1198,11030xm1198,9840r-10,l1188,9849r,l1188,10728r,9l1188,11030r10,l1198,10737r,-9l1198,9849r,l1198,9840xm1198,7485r-10,l1188,8949r,10l1188,9840r10,l1198,8959r,-10l1198,7485xm1198,7475r-10,l1188,7485r10,l1198,7475xm11418,11030r-9,l3744,11030r-9,l1198,11030r,10l3735,11040r9,l11409,11040r9,l11418,11030xm11418,9840r-9,l11409,9849r,879l3744,10728r,-879l11409,9849r,-9l3744,9840r-9,l3735,9849r,l3735,10728r-2537,l1198,10737r2537,l3735,11030r9,l3744,10737r7665,l11409,11030r9,l11418,10737r,-9l11418,9849r,l11418,9840xm11418,7485r-9,l11409,8949r-7665,l3744,7485r-9,l3735,8949r,10l3735,9840r9,l3744,8959r7665,l11409,9840r9,l11418,8959r,-10l11418,7485xm11418,7475r-9,l3744,7475r-9,l1198,7475r,10l3735,7485r9,l11409,7485r9,l11418,7475xm13802,11030r-2384,l11418,11040r2384,l13802,11030xm13802,10728r-2384,l11418,10737r2384,l13802,10728xm13802,9840r-2384,l11418,9849r2384,l13802,9840xm13802,8949r-2384,l11418,8959r2384,l13802,8949xm13802,7475r-2384,l11418,7485r2384,l13802,7475xm13812,11030r-10,l13802,11040r10,l13812,11030xm13812,9840r-10,l13802,9849r,l13802,10728r,9l13802,11030r10,l13812,10737r,-9l13812,9849r,l13812,9840xm13812,7485r-10,l13802,8949r,10l13802,9840r10,l13812,8959r,-10l13812,7485xm13812,7475r-10,l13802,7485r10,l13812,7475xm15655,11030r-10,l13812,11030r,10l15645,11040r10,l15655,11030xm15655,9840r-10,l13812,9840r,9l15645,9849r,879l13812,10728r,9l15645,10737r,293l15655,11030r,-293l15655,10728r,-879l15655,9849r,-9xm15655,7485r-10,l15645,8949r-1833,l13812,8959r1833,l15645,9840r10,l15655,8959r,-10l15655,7485xm15655,7475r-10,l13812,7475r,10l15645,7485r10,l15655,7475xm15655,6301r-10,l15645,7475r10,l15655,6301xe" fillcolor="black" stroked="f">
              <v:stroke joinstyle="round"/>
              <v:formulas/>
              <v:path arrowok="t" o:connecttype="segments"/>
            </v:shape>
            <w10:wrap anchorx="page" anchory="page"/>
          </v:group>
        </w:pict>
      </w:r>
      <w:r>
        <w:t xml:space="preserve">Mescitlerin </w:t>
      </w:r>
      <w:r>
        <w:rPr>
          <w:spacing w:val="-3"/>
        </w:rPr>
        <w:t>kullanımı</w:t>
      </w: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spacing w:before="8"/>
        <w:rPr>
          <w:b/>
          <w:sz w:val="25"/>
        </w:rPr>
      </w:pPr>
    </w:p>
    <w:p w:rsidR="00246E1C" w:rsidRDefault="00E3529F">
      <w:pPr>
        <w:ind w:left="799"/>
        <w:jc w:val="center"/>
        <w:rPr>
          <w:b/>
          <w:sz w:val="24"/>
        </w:rPr>
      </w:pPr>
      <w:r>
        <w:rPr>
          <w:b/>
          <w:sz w:val="24"/>
        </w:rPr>
        <w:t>Covid-19</w:t>
      </w:r>
    </w:p>
    <w:p w:rsidR="00246E1C" w:rsidRDefault="00E3529F">
      <w:pPr>
        <w:pStyle w:val="GvdeMetni"/>
        <w:spacing w:before="52"/>
        <w:ind w:left="294" w:right="33"/>
      </w:pPr>
      <w:r>
        <w:br w:type="column"/>
      </w:r>
      <w:r>
        <w:lastRenderedPageBreak/>
        <w:t xml:space="preserve">Mescit her akşam ve öğle ve ikindi namazı sonrasında </w:t>
      </w:r>
      <w:proofErr w:type="gramStart"/>
      <w:r>
        <w:t>dezenfekte</w:t>
      </w:r>
      <w:proofErr w:type="gramEnd"/>
      <w:r>
        <w:t xml:space="preserve"> edilecektir.</w:t>
      </w:r>
    </w:p>
    <w:p w:rsidR="00246E1C" w:rsidRDefault="00246E1C">
      <w:pPr>
        <w:pStyle w:val="GvdeMetni"/>
        <w:spacing w:before="11"/>
      </w:pPr>
    </w:p>
    <w:p w:rsidR="00246E1C" w:rsidRDefault="00E3529F">
      <w:pPr>
        <w:pStyle w:val="GvdeMetni"/>
        <w:ind w:left="294" w:right="33"/>
      </w:pPr>
      <w:r>
        <w:t>Abdest alınan mekânlar, öğle ve ikindi namazı sonrasında deterjanlı su ile temizlenecektir.</w:t>
      </w:r>
    </w:p>
    <w:p w:rsidR="00246E1C" w:rsidRDefault="00246E1C">
      <w:pPr>
        <w:pStyle w:val="GvdeMetni"/>
        <w:spacing w:before="9"/>
      </w:pPr>
    </w:p>
    <w:p w:rsidR="00246E1C" w:rsidRDefault="00E3529F">
      <w:pPr>
        <w:pStyle w:val="GvdeMetni"/>
        <w:spacing w:before="1"/>
        <w:ind w:left="294"/>
      </w:pPr>
      <w:r>
        <w:t>Öğrencilerimiz ve çalışanlarımızın kendilerinin, yakınlarının ya da temas</w:t>
      </w:r>
    </w:p>
    <w:p w:rsidR="00246E1C" w:rsidRDefault="00E3529F">
      <w:pPr>
        <w:pStyle w:val="GvdeMetni"/>
        <w:spacing w:before="52"/>
        <w:ind w:left="175"/>
      </w:pPr>
      <w:r>
        <w:br w:type="column"/>
      </w:r>
      <w:r>
        <w:lastRenderedPageBreak/>
        <w:t>Yardımcı</w:t>
      </w:r>
      <w:r>
        <w:rPr>
          <w:spacing w:val="-5"/>
        </w:rPr>
        <w:t xml:space="preserve"> </w:t>
      </w:r>
      <w:r>
        <w:t>Hizmetler</w:t>
      </w:r>
    </w:p>
    <w:p w:rsidR="00246E1C" w:rsidRDefault="00246E1C">
      <w:pPr>
        <w:pStyle w:val="GvdeMetni"/>
      </w:pPr>
    </w:p>
    <w:p w:rsidR="00246E1C" w:rsidRDefault="00246E1C">
      <w:pPr>
        <w:pStyle w:val="GvdeMetni"/>
        <w:spacing w:before="11"/>
      </w:pPr>
    </w:p>
    <w:p w:rsidR="00246E1C" w:rsidRDefault="00E3529F">
      <w:pPr>
        <w:pStyle w:val="GvdeMetni"/>
        <w:ind w:left="175"/>
      </w:pPr>
      <w:r>
        <w:t>Yardımcı</w:t>
      </w:r>
      <w:r>
        <w:rPr>
          <w:spacing w:val="-5"/>
        </w:rPr>
        <w:t xml:space="preserve"> </w:t>
      </w:r>
      <w:r>
        <w:t>Hizmetler</w:t>
      </w:r>
    </w:p>
    <w:p w:rsidR="00246E1C" w:rsidRDefault="00246E1C">
      <w:pPr>
        <w:pStyle w:val="GvdeMetni"/>
      </w:pPr>
    </w:p>
    <w:p w:rsidR="00246E1C" w:rsidRDefault="00246E1C">
      <w:pPr>
        <w:pStyle w:val="GvdeMetni"/>
        <w:spacing w:before="9"/>
      </w:pPr>
    </w:p>
    <w:p w:rsidR="00246E1C" w:rsidRDefault="00E3529F">
      <w:pPr>
        <w:pStyle w:val="GvdeMetni"/>
        <w:tabs>
          <w:tab w:val="left" w:pos="860"/>
          <w:tab w:val="left" w:pos="2124"/>
        </w:tabs>
        <w:spacing w:before="1"/>
        <w:ind w:left="175"/>
      </w:pPr>
      <w:r>
        <w:t>Tüm</w:t>
      </w:r>
      <w:r>
        <w:tab/>
        <w:t>Öğrenciler</w:t>
      </w:r>
      <w:r>
        <w:tab/>
      </w:r>
      <w:r>
        <w:rPr>
          <w:spacing w:val="-10"/>
        </w:rPr>
        <w:t>ve</w:t>
      </w:r>
    </w:p>
    <w:p w:rsidR="00246E1C" w:rsidRDefault="00E3529F">
      <w:pPr>
        <w:pStyle w:val="GvdeMetni"/>
        <w:spacing w:before="52"/>
        <w:ind w:left="175" w:right="695"/>
        <w:jc w:val="both"/>
      </w:pPr>
      <w:r>
        <w:br w:type="column"/>
      </w:r>
      <w:r>
        <w:lastRenderedPageBreak/>
        <w:t xml:space="preserve">İkinci bir </w:t>
      </w:r>
      <w:r>
        <w:rPr>
          <w:spacing w:val="-3"/>
        </w:rPr>
        <w:t xml:space="preserve">duyuru </w:t>
      </w:r>
      <w:r>
        <w:t xml:space="preserve">yapılana </w:t>
      </w:r>
      <w:r>
        <w:rPr>
          <w:spacing w:val="-4"/>
        </w:rPr>
        <w:t xml:space="preserve">kadar </w:t>
      </w:r>
      <w:r>
        <w:t>sürekli</w:t>
      </w:r>
    </w:p>
    <w:p w:rsidR="00246E1C" w:rsidRDefault="00E3529F">
      <w:pPr>
        <w:pStyle w:val="GvdeMetni"/>
        <w:spacing w:before="11"/>
        <w:ind w:left="175" w:right="695"/>
        <w:jc w:val="both"/>
      </w:pPr>
      <w:r>
        <w:t xml:space="preserve">İkinci bir </w:t>
      </w:r>
      <w:r>
        <w:rPr>
          <w:spacing w:val="-3"/>
        </w:rPr>
        <w:t xml:space="preserve">duyuru </w:t>
      </w:r>
      <w:r>
        <w:t xml:space="preserve">yapılana </w:t>
      </w:r>
      <w:r>
        <w:rPr>
          <w:spacing w:val="-4"/>
        </w:rPr>
        <w:t xml:space="preserve">kadar </w:t>
      </w:r>
      <w:r>
        <w:t>sürekli</w:t>
      </w:r>
    </w:p>
    <w:p w:rsidR="00246E1C" w:rsidRDefault="00E3529F">
      <w:pPr>
        <w:pStyle w:val="GvdeMetni"/>
        <w:spacing w:before="10"/>
        <w:ind w:left="175"/>
      </w:pPr>
      <w:r>
        <w:t>Sürekli</w:t>
      </w:r>
    </w:p>
    <w:p w:rsidR="00246E1C" w:rsidRDefault="00246E1C">
      <w:pPr>
        <w:sectPr w:rsidR="00246E1C">
          <w:type w:val="continuous"/>
          <w:pgSz w:w="16840" w:h="11910" w:orient="landscape"/>
          <w:pgMar w:top="940" w:right="600" w:bottom="280" w:left="620" w:header="708" w:footer="708" w:gutter="0"/>
          <w:cols w:num="4" w:space="708" w:equalWidth="0">
            <w:col w:w="2893" w:space="40"/>
            <w:col w:w="7752" w:space="39"/>
            <w:col w:w="2353" w:space="39"/>
            <w:col w:w="2504"/>
          </w:cols>
        </w:sectPr>
      </w:pPr>
    </w:p>
    <w:p w:rsidR="00246E1C" w:rsidRDefault="00E3529F">
      <w:pPr>
        <w:pStyle w:val="Balk2"/>
        <w:spacing w:before="39"/>
        <w:ind w:right="159"/>
      </w:pPr>
      <w:r>
        <w:lastRenderedPageBreak/>
        <w:pict>
          <v:group id="_x0000_s1030" style="position:absolute;left:0;text-align:left;margin-left:59.4pt;margin-top:48.85pt;width:723.35pt;height:509.5pt;z-index:-15977984;mso-position-horizontal-relative:page;mso-position-vertical-relative:page" coordorigin="1188,977" coordsize="14467,10190">
            <v:shape id="_x0000_s1032" style="position:absolute;left:1188;top:976;width:14467;height:10190" coordorigin="1188,977" coordsize="14467,10190" o:spt="100" adj="0,,0" path="m1198,11157r-10,l1188,11167r10,l1198,11157xm1198,10562r-10,l1188,10572r,585l1198,11157r,-585l1198,10562xm1198,9672r-10,l1188,9681r,l1188,10562r10,l1198,9681r,l1198,9672xm1198,8793r-10,l1188,9672r10,l1198,8793xm1198,977r-10,l1188,986r,4564l1188,5559r,3224l1188,8793r10,l1198,8783r,-3224l1198,5550r,-4564l1198,977xm3735,11157r-2537,l1198,11167r2537,l3735,11157xm3744,8793r-9,l3735,9672r9,l3744,8793xm11418,10562r-9,l3744,10562r-9,l1198,10562r,10l3735,10572r9,l11409,10572r9,l11418,10562xm11418,9672r-9,l3744,9672r-9,l1198,9672r,9l3735,9681r,881l3744,10562r,-881l11409,9681r,881l11418,10562r,-881l11418,9681r,-9xm11418,8793r-9,l11409,9672r9,l11418,8793xm11418,977r-9,l11409,986r,4564l11409,5559r,3224l3744,8783r,-3224l11409,5559r,-9l3744,5550r,-4564l11409,986r,-9l3744,977r-9,l1198,977r,9l3735,986r,4564l1198,5550r,9l3735,5559r,3224l1198,8783r,10l3735,8793r9,l11409,8793r9,l11418,8783r,-3224l11418,5550r,-4564l11418,977xm13802,10562r-2384,l11418,10572r2384,l13802,10562xm13802,9672r-2384,l11418,9681r2384,l13802,9672xm13802,8783r-2384,l11418,8793r2384,l13802,8783xm13802,5550r-2384,l11418,5559r2384,l13802,5550xm13802,977r-2384,l11418,986r2384,l13802,977xm13812,10562r-10,l13802,10572r10,l13812,10562xm13812,9672r-10,l13802,9681r,l13802,10562r10,l13812,9681r,l13812,9672xm13812,8793r-10,l13802,9672r10,l13812,8793xm13812,977r-10,l13802,986r,4564l13802,5559r,3224l13802,8793r10,l13812,8783r,-3224l13812,5550r,-4564l13812,977xm15655,10562r-10,l13812,10562r,10l15645,10572r10,l15655,10562xm15655,9672r-10,l13812,9672r,9l15645,9681r,881l15655,10562r,-881l15655,9681r,-9xm15655,8793r-10,l15645,9672r10,l15655,8793xm15655,977r-10,l13812,977r,9l15645,986r,4564l13812,5550r,9l15645,5559r,3224l13812,8783r,10l15645,8793r10,l15655,8783r,-3224l15655,5550r,-4564l15655,977xe" fillcolor="black" stroked="f">
              <v:stroke joinstyle="round"/>
              <v:formulas/>
              <v:path arrowok="t" o:connecttype="segments"/>
            </v:shape>
            <v:shape id="_x0000_s1031" style="position:absolute;left:1197;top:10571;width:14458;height:596" coordorigin="1198,10572" coordsize="14458,596" o:spt="100" adj="0,,0" path="m3744,10572r-9,l3735,11157r9,l3744,10572xm11418,11157r-9,l3744,11157r-9,l1198,11157r,10l3735,11167r9,l11409,11167r9,l11418,11157xm11418,10572r-9,l11409,11157r9,l11418,10572xm13802,11157r-2384,l11418,11167r2384,l13802,11157xm13812,11157r-10,l13802,11167r10,l13812,11157xm13812,10572r-10,l13802,11157r10,l13812,10572xm15655,11157r-10,l13812,11157r,10l15645,11167r10,l15655,11157xm15655,10572r-10,l15645,11157r10,l15655,10572xe" fillcolor="black" stroked="f">
              <v:stroke joinstyle="round"/>
              <v:formulas/>
              <v:path arrowok="t" o:connecttype="segments"/>
            </v:shape>
            <w10:wrap anchorx="page" anchory="page"/>
          </v:group>
        </w:pict>
      </w:r>
      <w:r>
        <w:t>Vakası/Şüphesi</w:t>
      </w: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spacing w:before="10"/>
        <w:rPr>
          <w:b/>
          <w:sz w:val="26"/>
        </w:rPr>
      </w:pPr>
    </w:p>
    <w:p w:rsidR="00246E1C" w:rsidRDefault="00E3529F">
      <w:pPr>
        <w:ind w:left="853" w:right="-19" w:firstLine="698"/>
        <w:rPr>
          <w:b/>
          <w:sz w:val="24"/>
        </w:rPr>
      </w:pPr>
      <w:r>
        <w:rPr>
          <w:b/>
          <w:sz w:val="24"/>
        </w:rPr>
        <w:t>Okula Devam/Devamsızlık</w:t>
      </w: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E3529F">
      <w:pPr>
        <w:pStyle w:val="Balk2"/>
        <w:spacing w:before="155"/>
        <w:ind w:right="153"/>
      </w:pPr>
      <w:r>
        <w:t>Eğitim</w:t>
      </w:r>
    </w:p>
    <w:p w:rsidR="00246E1C" w:rsidRDefault="00246E1C">
      <w:pPr>
        <w:pStyle w:val="GvdeMetni"/>
        <w:spacing w:before="7"/>
        <w:rPr>
          <w:b/>
        </w:rPr>
      </w:pPr>
    </w:p>
    <w:p w:rsidR="00246E1C" w:rsidRDefault="00E3529F">
      <w:pPr>
        <w:spacing w:before="1" w:line="590" w:lineRule="atLeast"/>
        <w:ind w:left="858" w:right="-12" w:firstLine="343"/>
        <w:rPr>
          <w:b/>
          <w:sz w:val="24"/>
        </w:rPr>
      </w:pPr>
      <w:r>
        <w:rPr>
          <w:b/>
          <w:sz w:val="24"/>
        </w:rPr>
        <w:t>İdare Ofisleri Sosyal Etkinlikler ve</w:t>
      </w:r>
    </w:p>
    <w:p w:rsidR="00246E1C" w:rsidRDefault="00E3529F">
      <w:pPr>
        <w:pStyle w:val="Balk2"/>
        <w:spacing w:before="5"/>
        <w:ind w:right="159"/>
      </w:pPr>
      <w:r>
        <w:t>Diğer Faaliyetler</w:t>
      </w:r>
    </w:p>
    <w:p w:rsidR="00246E1C" w:rsidRDefault="00E3529F">
      <w:pPr>
        <w:spacing w:before="39"/>
        <w:ind w:left="347"/>
        <w:jc w:val="both"/>
        <w:rPr>
          <w:rFonts w:ascii="Times New Roman" w:hAnsi="Times New Roman"/>
          <w:sz w:val="20"/>
        </w:rPr>
      </w:pPr>
      <w:r>
        <w:br w:type="column"/>
      </w:r>
      <w:proofErr w:type="gramStart"/>
      <w:r>
        <w:rPr>
          <w:sz w:val="24"/>
        </w:rPr>
        <w:lastRenderedPageBreak/>
        <w:t>ettikleri</w:t>
      </w:r>
      <w:proofErr w:type="gramEnd"/>
      <w:r>
        <w:rPr>
          <w:sz w:val="24"/>
        </w:rPr>
        <w:t xml:space="preserve"> diğer kişilerden birinde Covid-19 testinin pozitif çıkması, şüphe ile hastaneye yatırılması durumlarında Kontrol Önlemleri Hiyerarşi Ekibi (Okul Müdürü)ne bildirilmesi zorunludur. Okulumuzda şüpheli vakalar için </w:t>
      </w:r>
      <w:proofErr w:type="gramStart"/>
      <w:r>
        <w:rPr>
          <w:sz w:val="24"/>
        </w:rPr>
        <w:t>izolasyon</w:t>
      </w:r>
      <w:proofErr w:type="gramEnd"/>
      <w:r>
        <w:rPr>
          <w:sz w:val="24"/>
        </w:rPr>
        <w:t xml:space="preserve"> amacıyla ayrı bir mekan </w:t>
      </w:r>
      <w:r>
        <w:rPr>
          <w:sz w:val="24"/>
        </w:rPr>
        <w:t>hazır bulundurulacak, oda 24 saat süreyle havalandırma sağlanacak ve gerekli yerlerle iletişim kurulacaktır. Şüpheli vaka tespiti halinde kontrol önlemleri hiyerarşi ekibine bilgi verilecek (okul müdürü), acil durumda ihtiyaç duyulacak iletişim bilgileri b</w:t>
      </w:r>
      <w:r>
        <w:rPr>
          <w:sz w:val="24"/>
        </w:rPr>
        <w:t xml:space="preserve">u mekânda panoda asılı halde bulunacaktır. İzole edilen kişinin en yakın sağlık kuruluşuna sevki sağlandıktan sonra ailesi ile iletişime geçilecek, </w:t>
      </w:r>
      <w:proofErr w:type="spellStart"/>
      <w:r>
        <w:rPr>
          <w:sz w:val="24"/>
        </w:rPr>
        <w:t>filyasyon</w:t>
      </w:r>
      <w:proofErr w:type="spellEnd"/>
      <w:r>
        <w:rPr>
          <w:sz w:val="24"/>
        </w:rPr>
        <w:t xml:space="preserve"> çalışmaları için sağlık birimlerine bilgi verilecektir. İzolasyon odasına giriş çıkışlarda KKD </w:t>
      </w:r>
      <w:r>
        <w:rPr>
          <w:rFonts w:ascii="Times New Roman" w:hAnsi="Times New Roman"/>
          <w:sz w:val="20"/>
        </w:rPr>
        <w:t>(ma</w:t>
      </w:r>
      <w:r>
        <w:rPr>
          <w:rFonts w:ascii="Times New Roman" w:hAnsi="Times New Roman"/>
          <w:sz w:val="20"/>
        </w:rPr>
        <w:t xml:space="preserve">ske, göz koruması, eldiven ve önlük, elbise vb.) </w:t>
      </w:r>
      <w:r>
        <w:rPr>
          <w:sz w:val="24"/>
        </w:rPr>
        <w:t xml:space="preserve">ve dezenfektan kullanılacak, çıkışta eller muhakkak su ve sabun ile 20 saniye yıkanacak ve bu odada kullanılan her türlü malzeme Tıbbi Atık olarak değerlendirilecek ve uygun şekilde bertaraf edilecektir. </w:t>
      </w:r>
      <w:r>
        <w:rPr>
          <w:rFonts w:ascii="Times New Roman" w:hAnsi="Times New Roman"/>
          <w:sz w:val="20"/>
        </w:rPr>
        <w:t>(CO</w:t>
      </w:r>
      <w:r>
        <w:rPr>
          <w:rFonts w:ascii="Times New Roman" w:hAnsi="Times New Roman"/>
          <w:sz w:val="20"/>
        </w:rPr>
        <w:t xml:space="preserve">VID-19 için, ilk önce eldivenler ve elbisenin çıkarılması, el </w:t>
      </w:r>
      <w:proofErr w:type="gramStart"/>
      <w:r>
        <w:rPr>
          <w:rFonts w:ascii="Times New Roman" w:hAnsi="Times New Roman"/>
          <w:sz w:val="20"/>
        </w:rPr>
        <w:t>hijyeni</w:t>
      </w:r>
      <w:proofErr w:type="gramEnd"/>
      <w:r>
        <w:rPr>
          <w:rFonts w:ascii="Times New Roman" w:hAnsi="Times New Roman"/>
          <w:sz w:val="20"/>
        </w:rPr>
        <w:t xml:space="preserve"> yapılması, sonra göz koruması çıkarılması en son maskenin çıkarılması ve hemen sabun ve su veya alkol bazlı el antiseptiği ile ellerin</w:t>
      </w:r>
      <w:r>
        <w:rPr>
          <w:rFonts w:ascii="Times New Roman" w:hAnsi="Times New Roman"/>
          <w:spacing w:val="-18"/>
          <w:sz w:val="20"/>
        </w:rPr>
        <w:t xml:space="preserve"> </w:t>
      </w:r>
      <w:r>
        <w:rPr>
          <w:rFonts w:ascii="Times New Roman" w:hAnsi="Times New Roman"/>
          <w:sz w:val="20"/>
        </w:rPr>
        <w:t>temizlenmesi)</w:t>
      </w:r>
    </w:p>
    <w:p w:rsidR="00246E1C" w:rsidRDefault="00E3529F">
      <w:pPr>
        <w:pStyle w:val="GvdeMetni"/>
        <w:spacing w:before="12"/>
        <w:ind w:left="347"/>
        <w:jc w:val="both"/>
      </w:pPr>
      <w:r>
        <w:t>Personel ve öğrencilerin okula devamı</w:t>
      </w:r>
      <w:r>
        <w:t xml:space="preserve"> günlük takip edilecek, devamsızlık olması durumunda devamsızlığın salgın hastalıkla ilişkisi olup olmadığı araştırılacaktır. Bu sebeple devamsızlık yapan öğrencinin velisi sabah ilk ders sonunda aranacak, devamsızlığın sebebinin salgın ile ilişkisi olması</w:t>
      </w:r>
      <w:r>
        <w:t xml:space="preserve"> durumunda ilçede salgını takip etmekle görevli </w:t>
      </w:r>
      <w:proofErr w:type="spellStart"/>
      <w:r>
        <w:t>filyasyon</w:t>
      </w:r>
      <w:proofErr w:type="spellEnd"/>
      <w:r>
        <w:t xml:space="preserve"> ekipleri ve sağlık görevlileri ile iletişime geçilecek, öğrencinin bulunduğu sınıf ve temas ettiği kişiler açık bir alana alınarak panik yapmalarına </w:t>
      </w:r>
      <w:proofErr w:type="spellStart"/>
      <w:r>
        <w:t>müsade</w:t>
      </w:r>
      <w:proofErr w:type="spellEnd"/>
      <w:r>
        <w:t xml:space="preserve"> etmeden sakin bir şekilde durum kendilerin</w:t>
      </w:r>
      <w:r>
        <w:t xml:space="preserve">e </w:t>
      </w:r>
      <w:proofErr w:type="spellStart"/>
      <w:proofErr w:type="gramStart"/>
      <w:r>
        <w:t>anlatılacaktır.Sağlık</w:t>
      </w:r>
      <w:proofErr w:type="spellEnd"/>
      <w:proofErr w:type="gramEnd"/>
      <w:r>
        <w:t xml:space="preserve"> görevlilerinin yönlendirmeleri doğrultusunda hareket edilecek ve gerektiği hallerde temaslıların kendilerini 14 gün süreyle evlerinde izolasyona tabi tutmaları sağlanacaktır. İzolasyon süresince izole olan öğrenciler sık sık aranara</w:t>
      </w:r>
      <w:r>
        <w:t>k durumları takip edilecektir.</w:t>
      </w:r>
    </w:p>
    <w:p w:rsidR="00246E1C" w:rsidRDefault="00E3529F">
      <w:pPr>
        <w:pStyle w:val="GvdeMetni"/>
        <w:spacing w:before="11"/>
        <w:ind w:left="347"/>
        <w:jc w:val="both"/>
      </w:pPr>
      <w:r>
        <w:t>Temizlik, güvenlik, yemekhane, çay ocağı çalışanlarına sağlık birimleri tarafından Covid-19 kapsamında uyulması gereken kurallara ilgili eğitim verilmesi sağlanacaktır.</w:t>
      </w:r>
    </w:p>
    <w:p w:rsidR="00246E1C" w:rsidRDefault="00E3529F">
      <w:pPr>
        <w:pStyle w:val="GvdeMetni"/>
        <w:spacing w:before="11"/>
        <w:ind w:left="347" w:right="1"/>
        <w:jc w:val="both"/>
      </w:pPr>
      <w:r>
        <w:t>Öğretmenler odamızda bulunan bilgisayarda yapılacak olan</w:t>
      </w:r>
      <w:r>
        <w:t xml:space="preserve"> çalışmalar öncesinde klavye, </w:t>
      </w:r>
      <w:proofErr w:type="spellStart"/>
      <w:r>
        <w:t>mause</w:t>
      </w:r>
      <w:proofErr w:type="spellEnd"/>
      <w:r>
        <w:t xml:space="preserve">, tuş takımı vb. </w:t>
      </w:r>
      <w:proofErr w:type="gramStart"/>
      <w:r>
        <w:t>dezenfekte</w:t>
      </w:r>
      <w:proofErr w:type="gramEnd"/>
      <w:r>
        <w:t xml:space="preserve"> edildikten sonra çalışılacaktır. İdare birimlerindeki </w:t>
      </w:r>
      <w:proofErr w:type="gramStart"/>
      <w:r>
        <w:t>ekipmanlar</w:t>
      </w:r>
      <w:proofErr w:type="gramEnd"/>
      <w:r>
        <w:t xml:space="preserve"> kişisel kullanılacaktır.</w:t>
      </w:r>
    </w:p>
    <w:p w:rsidR="00246E1C" w:rsidRDefault="00E3529F">
      <w:pPr>
        <w:pStyle w:val="GvdeMetni"/>
        <w:spacing w:before="9"/>
        <w:ind w:left="347" w:right="1"/>
        <w:jc w:val="both"/>
      </w:pPr>
      <w:r>
        <w:t>İkinci bir duyuru yapılana kadar seminer, gezi, toplu organizasyon vb. faaliyetler yapılmayacaktır. Zor</w:t>
      </w:r>
      <w:r>
        <w:t>unlu olan katılımlar olması durumunda da,</w:t>
      </w:r>
    </w:p>
    <w:p w:rsidR="00246E1C" w:rsidRDefault="00E3529F">
      <w:pPr>
        <w:pStyle w:val="GvdeMetni"/>
        <w:spacing w:before="39"/>
        <w:ind w:left="174"/>
      </w:pPr>
      <w:r>
        <w:br w:type="column"/>
      </w:r>
      <w:r>
        <w:lastRenderedPageBreak/>
        <w:t>Çalışanlar</w:t>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E3529F">
      <w:pPr>
        <w:pStyle w:val="GvdeMetni"/>
        <w:tabs>
          <w:tab w:val="left" w:pos="2124"/>
        </w:tabs>
        <w:spacing w:before="179"/>
        <w:ind w:left="174"/>
      </w:pPr>
      <w:r>
        <w:t>Öğretmenler</w:t>
      </w:r>
      <w:r>
        <w:tab/>
      </w:r>
      <w:r>
        <w:rPr>
          <w:spacing w:val="-10"/>
        </w:rPr>
        <w:t xml:space="preserve">ve </w:t>
      </w:r>
      <w:r>
        <w:t>Öğrenciler</w:t>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11"/>
      </w:pPr>
    </w:p>
    <w:p w:rsidR="00246E1C" w:rsidRDefault="00E3529F">
      <w:pPr>
        <w:pStyle w:val="GvdeMetni"/>
        <w:ind w:left="174" w:right="717"/>
      </w:pPr>
      <w:r>
        <w:t>Okul İdaresi Sağlık Birimleri</w:t>
      </w:r>
    </w:p>
    <w:p w:rsidR="00246E1C" w:rsidRDefault="00246E1C">
      <w:pPr>
        <w:pStyle w:val="GvdeMetni"/>
        <w:spacing w:before="11"/>
      </w:pPr>
    </w:p>
    <w:p w:rsidR="00246E1C" w:rsidRDefault="00E3529F">
      <w:pPr>
        <w:pStyle w:val="GvdeMetni"/>
        <w:ind w:left="174"/>
      </w:pPr>
      <w:r>
        <w:t>Öğretmenler ve İdari Birim</w:t>
      </w:r>
    </w:p>
    <w:p w:rsidR="00246E1C" w:rsidRDefault="00246E1C">
      <w:pPr>
        <w:pStyle w:val="GvdeMetni"/>
        <w:spacing w:before="9"/>
      </w:pPr>
    </w:p>
    <w:p w:rsidR="00246E1C" w:rsidRDefault="00E3529F">
      <w:pPr>
        <w:pStyle w:val="GvdeMetni"/>
        <w:ind w:left="174"/>
      </w:pPr>
      <w:r>
        <w:t>Okul İdaresi</w:t>
      </w:r>
    </w:p>
    <w:p w:rsidR="00246E1C" w:rsidRDefault="00E3529F">
      <w:pPr>
        <w:pStyle w:val="GvdeMetni"/>
      </w:pPr>
      <w:r>
        <w:br w:type="column"/>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10"/>
        <w:rPr>
          <w:sz w:val="17"/>
        </w:rPr>
      </w:pPr>
    </w:p>
    <w:p w:rsidR="00246E1C" w:rsidRDefault="00E3529F">
      <w:pPr>
        <w:pStyle w:val="GvdeMetni"/>
        <w:ind w:left="174"/>
      </w:pPr>
      <w:r>
        <w:t>2020-2021</w:t>
      </w:r>
    </w:p>
    <w:p w:rsidR="00246E1C" w:rsidRDefault="00E3529F">
      <w:pPr>
        <w:pStyle w:val="GvdeMetni"/>
        <w:ind w:left="174" w:right="870"/>
      </w:pPr>
      <w:proofErr w:type="gramStart"/>
      <w:r>
        <w:t>eğitim</w:t>
      </w:r>
      <w:proofErr w:type="gramEnd"/>
      <w:r>
        <w:t xml:space="preserve"> öğretim yılı süresince</w:t>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11"/>
      </w:pPr>
    </w:p>
    <w:p w:rsidR="00246E1C" w:rsidRDefault="00E3529F">
      <w:pPr>
        <w:pStyle w:val="GvdeMetni"/>
        <w:ind w:left="174"/>
      </w:pPr>
      <w:r>
        <w:t>2020-2021</w:t>
      </w:r>
    </w:p>
    <w:p w:rsidR="00246E1C" w:rsidRDefault="00E3529F">
      <w:pPr>
        <w:pStyle w:val="GvdeMetni"/>
        <w:ind w:left="174"/>
      </w:pPr>
      <w:r>
        <w:t>Eğitim Yılı</w:t>
      </w:r>
    </w:p>
    <w:p w:rsidR="00246E1C" w:rsidRDefault="00E3529F">
      <w:pPr>
        <w:pStyle w:val="GvdeMetni"/>
        <w:spacing w:line="249" w:lineRule="auto"/>
        <w:ind w:left="174" w:right="695"/>
      </w:pPr>
      <w:r>
        <w:t xml:space="preserve">Boyunca </w:t>
      </w:r>
      <w:r>
        <w:rPr>
          <w:spacing w:val="-3"/>
        </w:rPr>
        <w:t xml:space="preserve">Sürekli </w:t>
      </w:r>
      <w:r>
        <w:t>Sürekli</w:t>
      </w:r>
    </w:p>
    <w:p w:rsidR="00246E1C" w:rsidRDefault="00246E1C">
      <w:pPr>
        <w:pStyle w:val="GvdeMetni"/>
      </w:pPr>
    </w:p>
    <w:p w:rsidR="00246E1C" w:rsidRDefault="00246E1C">
      <w:pPr>
        <w:pStyle w:val="GvdeMetni"/>
        <w:spacing w:before="9"/>
        <w:rPr>
          <w:sz w:val="23"/>
        </w:rPr>
      </w:pPr>
    </w:p>
    <w:p w:rsidR="00246E1C" w:rsidRDefault="00E3529F">
      <w:pPr>
        <w:pStyle w:val="GvdeMetni"/>
        <w:spacing w:before="1"/>
        <w:ind w:left="174"/>
      </w:pPr>
      <w:r>
        <w:t>Sürekli</w:t>
      </w:r>
    </w:p>
    <w:p w:rsidR="00246E1C" w:rsidRDefault="00246E1C">
      <w:pPr>
        <w:sectPr w:rsidR="00246E1C">
          <w:pgSz w:w="16840" w:h="11910" w:orient="landscape"/>
          <w:pgMar w:top="940" w:right="600" w:bottom="280" w:left="620" w:header="708" w:footer="708" w:gutter="0"/>
          <w:cols w:num="4" w:space="708" w:equalWidth="0">
            <w:col w:w="2840" w:space="40"/>
            <w:col w:w="7806" w:space="39"/>
            <w:col w:w="2353" w:space="39"/>
            <w:col w:w="2503"/>
          </w:cols>
        </w:sectPr>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2"/>
        <w:rPr>
          <w:sz w:val="28"/>
        </w:rPr>
      </w:pPr>
    </w:p>
    <w:p w:rsidR="00246E1C" w:rsidRDefault="00E3529F">
      <w:pPr>
        <w:pStyle w:val="Balk2"/>
        <w:ind w:left="787"/>
      </w:pPr>
      <w:r>
        <w:t>Kantin</w:t>
      </w: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E3529F">
      <w:pPr>
        <w:spacing w:before="157"/>
        <w:ind w:left="781"/>
        <w:jc w:val="center"/>
        <w:rPr>
          <w:b/>
          <w:sz w:val="24"/>
        </w:rPr>
      </w:pPr>
      <w:r>
        <w:rPr>
          <w:b/>
          <w:sz w:val="24"/>
        </w:rPr>
        <w:t>Tuvalet ve Lavabolar</w:t>
      </w:r>
    </w:p>
    <w:p w:rsidR="00246E1C" w:rsidRDefault="00246E1C">
      <w:pPr>
        <w:pStyle w:val="GvdeMetni"/>
        <w:rPr>
          <w:b/>
        </w:rPr>
      </w:pPr>
    </w:p>
    <w:p w:rsidR="00246E1C" w:rsidRDefault="00246E1C">
      <w:pPr>
        <w:pStyle w:val="GvdeMetni"/>
        <w:rPr>
          <w:b/>
        </w:rPr>
      </w:pPr>
    </w:p>
    <w:p w:rsidR="00246E1C" w:rsidRDefault="00246E1C">
      <w:pPr>
        <w:pStyle w:val="GvdeMetni"/>
        <w:rPr>
          <w:b/>
        </w:rPr>
      </w:pPr>
    </w:p>
    <w:p w:rsidR="00246E1C" w:rsidRDefault="00246E1C">
      <w:pPr>
        <w:pStyle w:val="GvdeMetni"/>
        <w:spacing w:before="9"/>
        <w:rPr>
          <w:b/>
        </w:rPr>
      </w:pPr>
    </w:p>
    <w:p w:rsidR="00246E1C" w:rsidRDefault="00E3529F">
      <w:pPr>
        <w:pStyle w:val="Balk2"/>
        <w:spacing w:line="609" w:lineRule="auto"/>
        <w:ind w:left="786"/>
      </w:pPr>
      <w:r>
        <w:t>Bekleme Salonu/Lobi Asansör</w:t>
      </w:r>
    </w:p>
    <w:p w:rsidR="00246E1C" w:rsidRDefault="00E3529F">
      <w:pPr>
        <w:pStyle w:val="GvdeMetni"/>
        <w:spacing w:before="39"/>
        <w:ind w:left="281" w:right="1"/>
        <w:jc w:val="both"/>
      </w:pPr>
      <w:r>
        <w:br w:type="column"/>
      </w:r>
      <w:r>
        <w:lastRenderedPageBreak/>
        <w:t xml:space="preserve">Kontrol Önlemleri Hiyerarşi Ekibinin gündemine alınacak karar sonrasında, sosyal mesafe, maske ve </w:t>
      </w:r>
      <w:proofErr w:type="gramStart"/>
      <w:r>
        <w:t>hijyen</w:t>
      </w:r>
      <w:proofErr w:type="gramEnd"/>
      <w:r>
        <w:t xml:space="preserve"> kurallarına dikkat edilerek katılım sağlanacaktır.</w:t>
      </w:r>
    </w:p>
    <w:p w:rsidR="00246E1C" w:rsidRDefault="00E3529F">
      <w:pPr>
        <w:pStyle w:val="GvdeMetni"/>
        <w:spacing w:before="12"/>
        <w:ind w:left="281" w:right="1"/>
        <w:jc w:val="both"/>
      </w:pPr>
      <w:r>
        <w:t xml:space="preserve">Kantin/yemekhane personelinin kişisel </w:t>
      </w:r>
      <w:proofErr w:type="gramStart"/>
      <w:r>
        <w:t>hijyen</w:t>
      </w:r>
      <w:proofErr w:type="gramEnd"/>
      <w:r>
        <w:t xml:space="preserve"> kurallarına uyması sağlanacaktır. Bu konuda kendilerine</w:t>
      </w:r>
      <w:r>
        <w:t xml:space="preserve"> rehberlik yapılacak gerekirse eğitim almaları sağlanacaktır. Kantin önünde alkol </w:t>
      </w:r>
      <w:proofErr w:type="gramStart"/>
      <w:r>
        <w:t>bazlı</w:t>
      </w:r>
      <w:proofErr w:type="gramEnd"/>
      <w:r>
        <w:t xml:space="preserve"> el dezenfektanı bulundurması sağlanacaktır. Parayla temas sonrası mutlaka dezenfektan kullandırılacaktır. Afiş ve posterler asılacak ve yemek öncesi/sonrası el yıkama k</w:t>
      </w:r>
      <w:r>
        <w:t xml:space="preserve">onusunda hatırlatmalar sık sık yapılacaktır. </w:t>
      </w:r>
      <w:proofErr w:type="spellStart"/>
      <w:r>
        <w:t>Menaj</w:t>
      </w:r>
      <w:proofErr w:type="spellEnd"/>
      <w:r>
        <w:t xml:space="preserve"> takımlarının, tuz, baharat vb. şeylerin tek kullanımlık olmasına dikkat edilecek, ürünlerin mümkün olduğunca paketlenmiş olması sağlanacaktır. Kantinde bulunan yemek yeme alanlarında oturma düzeni sosyal m</w:t>
      </w:r>
      <w:r>
        <w:t>esafe kurallarına uygun olarak düzenlenecek ve sık sık havalandırması sağlanacaktır.</w:t>
      </w:r>
    </w:p>
    <w:p w:rsidR="00246E1C" w:rsidRDefault="00E3529F">
      <w:pPr>
        <w:pStyle w:val="GvdeMetni"/>
        <w:spacing w:before="11"/>
        <w:ind w:left="281"/>
        <w:jc w:val="both"/>
      </w:pPr>
      <w:r>
        <w:t xml:space="preserve">Kapılar/kapı kolları dâhil tüm yüzeyler sık sık dezenfektan ile temizlenecektir. Tuvaletler her gün 1/10 oranında sulandırılmış sodyum </w:t>
      </w:r>
      <w:proofErr w:type="spellStart"/>
      <w:r>
        <w:t>hipoklorit</w:t>
      </w:r>
      <w:proofErr w:type="spellEnd"/>
      <w:r>
        <w:t xml:space="preserve"> ile </w:t>
      </w:r>
      <w:proofErr w:type="gramStart"/>
      <w:r>
        <w:t>dezenfekte</w:t>
      </w:r>
      <w:proofErr w:type="gramEnd"/>
      <w:r>
        <w:t xml:space="preserve"> edilecekti</w:t>
      </w:r>
      <w:r>
        <w:t>r. Tuvalet giriş/çıkışlarında el antiseptiği bulundurulacaktır. El yıkama konusunda bilgilendirici afişler asılacaktır. Tuvaletlerde kullan at havlu ve çıkışlarda pedallı çöp kovası bulundurulacaktır.</w:t>
      </w:r>
    </w:p>
    <w:p w:rsidR="00246E1C" w:rsidRDefault="00E3529F">
      <w:pPr>
        <w:pStyle w:val="GvdeMetni"/>
        <w:spacing w:before="9"/>
        <w:ind w:left="281" w:right="2"/>
        <w:jc w:val="both"/>
      </w:pPr>
      <w:r>
        <w:t xml:space="preserve">Bekleme salonu devamlı düzenli ve temiz tutulacaktır. Oturma düzeni kişiler arası sosyal mesafeyi koruyacak şekilde düzenlenecektir. Lobide alkol </w:t>
      </w:r>
      <w:proofErr w:type="gramStart"/>
      <w:r>
        <w:t>bazlı</w:t>
      </w:r>
      <w:proofErr w:type="gramEnd"/>
      <w:r>
        <w:t xml:space="preserve"> el antiseptiği bulundurulacaktır.</w:t>
      </w:r>
    </w:p>
    <w:p w:rsidR="00246E1C" w:rsidRDefault="00246E1C">
      <w:pPr>
        <w:pStyle w:val="GvdeMetni"/>
        <w:spacing w:before="11"/>
      </w:pPr>
    </w:p>
    <w:p w:rsidR="00246E1C" w:rsidRDefault="00E3529F">
      <w:pPr>
        <w:pStyle w:val="GvdeMetni"/>
        <w:ind w:left="281" w:right="3"/>
        <w:jc w:val="both"/>
      </w:pPr>
      <w:r>
        <w:t>Bulaş riski fazla olduğundan salgın süresince fiziksel engeli olanlar</w:t>
      </w:r>
      <w:r>
        <w:t xml:space="preserve"> dışında asansör faal olmayacaktır.</w:t>
      </w:r>
    </w:p>
    <w:p w:rsidR="00246E1C" w:rsidRDefault="00E3529F">
      <w:pPr>
        <w:pStyle w:val="GvdeMetni"/>
      </w:pPr>
      <w:r>
        <w:br w:type="column"/>
      </w:r>
    </w:p>
    <w:p w:rsidR="00246E1C" w:rsidRDefault="00246E1C">
      <w:pPr>
        <w:pStyle w:val="GvdeMetni"/>
      </w:pPr>
    </w:p>
    <w:p w:rsidR="00246E1C" w:rsidRDefault="00246E1C">
      <w:pPr>
        <w:pStyle w:val="GvdeMetni"/>
        <w:spacing w:before="2"/>
        <w:rPr>
          <w:sz w:val="28"/>
        </w:rPr>
      </w:pPr>
    </w:p>
    <w:p w:rsidR="00246E1C" w:rsidRDefault="00E3529F">
      <w:pPr>
        <w:pStyle w:val="GvdeMetni"/>
        <w:ind w:left="173" w:right="235"/>
      </w:pPr>
      <w:r>
        <w:t>İşletme Sorumlusu Okul İdaresi</w:t>
      </w:r>
    </w:p>
    <w:p w:rsidR="00246E1C" w:rsidRDefault="00E3529F">
      <w:pPr>
        <w:pStyle w:val="GvdeMetni"/>
        <w:ind w:left="173" w:right="-19"/>
      </w:pPr>
      <w:r>
        <w:t>Nöbetçi Öğretmenler Yardımcı Hizmetler</w:t>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11"/>
      </w:pPr>
    </w:p>
    <w:p w:rsidR="00246E1C" w:rsidRDefault="00E3529F">
      <w:pPr>
        <w:pStyle w:val="GvdeMetni"/>
        <w:ind w:left="173" w:right="235"/>
      </w:pPr>
      <w:r>
        <w:t>İşletme Sorumlusu Okul İdaresi</w:t>
      </w:r>
    </w:p>
    <w:p w:rsidR="00246E1C" w:rsidRDefault="00E3529F">
      <w:pPr>
        <w:pStyle w:val="GvdeMetni"/>
        <w:ind w:left="173" w:right="-19"/>
      </w:pPr>
      <w:r>
        <w:t>Nöbetçi Öğretmenler Yardımcı Hizmetler</w:t>
      </w:r>
    </w:p>
    <w:p w:rsidR="00246E1C" w:rsidRDefault="00246E1C">
      <w:pPr>
        <w:pStyle w:val="GvdeMetni"/>
      </w:pPr>
    </w:p>
    <w:p w:rsidR="00246E1C" w:rsidRDefault="00246E1C">
      <w:pPr>
        <w:pStyle w:val="GvdeMetni"/>
        <w:spacing w:before="9"/>
      </w:pPr>
    </w:p>
    <w:p w:rsidR="00246E1C" w:rsidRDefault="00E3529F">
      <w:pPr>
        <w:pStyle w:val="GvdeMetni"/>
        <w:ind w:left="173" w:right="235"/>
      </w:pPr>
      <w:r>
        <w:t>İşletme Sorumlusu Okul</w:t>
      </w:r>
      <w:r>
        <w:rPr>
          <w:spacing w:val="-1"/>
        </w:rPr>
        <w:t xml:space="preserve"> </w:t>
      </w:r>
      <w:r>
        <w:t>İdaresi</w:t>
      </w:r>
    </w:p>
    <w:p w:rsidR="00246E1C" w:rsidRDefault="00E3529F">
      <w:pPr>
        <w:pStyle w:val="GvdeMetni"/>
        <w:spacing w:line="244" w:lineRule="auto"/>
        <w:ind w:left="173" w:right="-4"/>
      </w:pPr>
      <w:r>
        <w:t>Nöbetçi</w:t>
      </w:r>
      <w:r>
        <w:rPr>
          <w:spacing w:val="-15"/>
        </w:rPr>
        <w:t xml:space="preserve"> </w:t>
      </w:r>
      <w:r>
        <w:t>Öğretmenler Yardımcı Hizmetler Okul</w:t>
      </w:r>
      <w:r>
        <w:rPr>
          <w:spacing w:val="-1"/>
        </w:rPr>
        <w:t xml:space="preserve"> </w:t>
      </w:r>
      <w:r>
        <w:t>İdaresi</w:t>
      </w:r>
    </w:p>
    <w:p w:rsidR="00246E1C" w:rsidRDefault="00E3529F">
      <w:pPr>
        <w:pStyle w:val="GvdeMetni"/>
      </w:pPr>
      <w:r>
        <w:br w:type="column"/>
      </w:r>
    </w:p>
    <w:p w:rsidR="00246E1C" w:rsidRDefault="00246E1C">
      <w:pPr>
        <w:pStyle w:val="GvdeMetni"/>
      </w:pPr>
    </w:p>
    <w:p w:rsidR="00246E1C" w:rsidRDefault="00246E1C">
      <w:pPr>
        <w:pStyle w:val="GvdeMetni"/>
        <w:spacing w:before="2"/>
        <w:rPr>
          <w:sz w:val="28"/>
        </w:rPr>
      </w:pPr>
    </w:p>
    <w:p w:rsidR="00246E1C" w:rsidRDefault="00E3529F">
      <w:pPr>
        <w:pStyle w:val="GvdeMetni"/>
        <w:ind w:left="284"/>
      </w:pPr>
      <w:r>
        <w:t>2020-2021</w:t>
      </w:r>
    </w:p>
    <w:p w:rsidR="00246E1C" w:rsidRDefault="00E3529F">
      <w:pPr>
        <w:pStyle w:val="GvdeMetni"/>
        <w:tabs>
          <w:tab w:val="left" w:pos="1143"/>
        </w:tabs>
        <w:ind w:left="284" w:right="695"/>
      </w:pPr>
      <w:proofErr w:type="gramStart"/>
      <w:r>
        <w:t>eğitim</w:t>
      </w:r>
      <w:proofErr w:type="gramEnd"/>
      <w:r>
        <w:tab/>
      </w:r>
      <w:r>
        <w:rPr>
          <w:spacing w:val="-4"/>
        </w:rPr>
        <w:t xml:space="preserve">öğretim </w:t>
      </w:r>
      <w:r>
        <w:t>yılı</w:t>
      </w:r>
      <w:r>
        <w:rPr>
          <w:spacing w:val="-1"/>
        </w:rPr>
        <w:t xml:space="preserve"> </w:t>
      </w:r>
      <w:r>
        <w:t>süresince</w:t>
      </w: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pPr>
    </w:p>
    <w:p w:rsidR="00246E1C" w:rsidRDefault="00246E1C">
      <w:pPr>
        <w:pStyle w:val="GvdeMetni"/>
        <w:spacing w:before="11"/>
      </w:pPr>
    </w:p>
    <w:p w:rsidR="00246E1C" w:rsidRDefault="00E3529F">
      <w:pPr>
        <w:pStyle w:val="GvdeMetni"/>
        <w:ind w:left="284"/>
      </w:pPr>
      <w:r>
        <w:t>2020-2021</w:t>
      </w:r>
    </w:p>
    <w:p w:rsidR="00246E1C" w:rsidRDefault="00E3529F">
      <w:pPr>
        <w:pStyle w:val="GvdeMetni"/>
        <w:tabs>
          <w:tab w:val="left" w:pos="1143"/>
        </w:tabs>
        <w:ind w:left="284" w:right="695"/>
      </w:pPr>
      <w:proofErr w:type="gramStart"/>
      <w:r>
        <w:t>eğitim</w:t>
      </w:r>
      <w:proofErr w:type="gramEnd"/>
      <w:r>
        <w:tab/>
      </w:r>
      <w:r>
        <w:rPr>
          <w:spacing w:val="-4"/>
        </w:rPr>
        <w:t xml:space="preserve">öğretim </w:t>
      </w:r>
      <w:r>
        <w:t>yılı</w:t>
      </w:r>
      <w:r>
        <w:rPr>
          <w:spacing w:val="-1"/>
        </w:rPr>
        <w:t xml:space="preserve"> </w:t>
      </w:r>
      <w:r>
        <w:t>süresince</w:t>
      </w:r>
    </w:p>
    <w:p w:rsidR="00246E1C" w:rsidRDefault="00246E1C">
      <w:pPr>
        <w:pStyle w:val="GvdeMetni"/>
      </w:pPr>
    </w:p>
    <w:p w:rsidR="00246E1C" w:rsidRDefault="00246E1C">
      <w:pPr>
        <w:pStyle w:val="GvdeMetni"/>
      </w:pPr>
    </w:p>
    <w:p w:rsidR="00246E1C" w:rsidRDefault="00246E1C">
      <w:pPr>
        <w:pStyle w:val="GvdeMetni"/>
        <w:spacing w:before="9"/>
      </w:pPr>
    </w:p>
    <w:p w:rsidR="00246E1C" w:rsidRDefault="00E3529F">
      <w:pPr>
        <w:pStyle w:val="GvdeMetni"/>
        <w:ind w:left="284"/>
      </w:pPr>
      <w:r>
        <w:t>2020-2021</w:t>
      </w:r>
    </w:p>
    <w:p w:rsidR="00246E1C" w:rsidRDefault="00E3529F">
      <w:pPr>
        <w:pStyle w:val="GvdeMetni"/>
        <w:tabs>
          <w:tab w:val="left" w:pos="1143"/>
        </w:tabs>
        <w:ind w:left="284" w:right="695"/>
      </w:pPr>
      <w:proofErr w:type="gramStart"/>
      <w:r>
        <w:t>eğitim</w:t>
      </w:r>
      <w:proofErr w:type="gramEnd"/>
      <w:r>
        <w:tab/>
      </w:r>
      <w:r>
        <w:rPr>
          <w:spacing w:val="-4"/>
        </w:rPr>
        <w:t xml:space="preserve">öğretim </w:t>
      </w:r>
      <w:r>
        <w:t>yılı</w:t>
      </w:r>
      <w:r>
        <w:rPr>
          <w:spacing w:val="-1"/>
        </w:rPr>
        <w:t xml:space="preserve"> </w:t>
      </w:r>
      <w:r>
        <w:t>süresince</w:t>
      </w:r>
    </w:p>
    <w:p w:rsidR="00246E1C" w:rsidRDefault="00246E1C">
      <w:pPr>
        <w:pStyle w:val="GvdeMetni"/>
        <w:spacing w:before="11"/>
      </w:pPr>
    </w:p>
    <w:p w:rsidR="00246E1C" w:rsidRDefault="00E3529F">
      <w:pPr>
        <w:pStyle w:val="GvdeMetni"/>
        <w:ind w:left="284" w:right="695"/>
        <w:jc w:val="both"/>
      </w:pPr>
      <w:r>
        <w:t>İkinci bir duyuru yapılana kadar sürekli</w:t>
      </w:r>
    </w:p>
    <w:p w:rsidR="00246E1C" w:rsidRDefault="00246E1C">
      <w:pPr>
        <w:jc w:val="both"/>
        <w:sectPr w:rsidR="00246E1C">
          <w:pgSz w:w="16840" w:h="11910" w:orient="landscape"/>
          <w:pgMar w:top="940" w:right="600" w:bottom="280" w:left="620" w:header="708" w:footer="708" w:gutter="0"/>
          <w:cols w:num="4" w:space="708" w:equalWidth="0">
            <w:col w:w="2906" w:space="40"/>
            <w:col w:w="7741" w:space="39"/>
            <w:col w:w="2243" w:space="39"/>
            <w:col w:w="2612"/>
          </w:cols>
        </w:sectPr>
      </w:pPr>
    </w:p>
    <w:p w:rsidR="00246E1C" w:rsidRDefault="00246E1C">
      <w:pPr>
        <w:pStyle w:val="GvdeMetni"/>
        <w:rPr>
          <w:sz w:val="20"/>
        </w:rPr>
      </w:pPr>
    </w:p>
    <w:p w:rsidR="00246E1C" w:rsidRDefault="00246E1C">
      <w:pPr>
        <w:pStyle w:val="GvdeMetni"/>
        <w:spacing w:before="7"/>
      </w:pPr>
    </w:p>
    <w:p w:rsidR="00246E1C" w:rsidRDefault="00246E1C">
      <w:pPr>
        <w:sectPr w:rsidR="00246E1C">
          <w:type w:val="continuous"/>
          <w:pgSz w:w="16840" w:h="11910" w:orient="landscape"/>
          <w:pgMar w:top="940" w:right="600" w:bottom="280" w:left="620" w:header="708" w:footer="708" w:gutter="0"/>
          <w:cols w:space="708"/>
        </w:sectPr>
      </w:pPr>
    </w:p>
    <w:p w:rsidR="00246E1C" w:rsidRDefault="00E3529F">
      <w:pPr>
        <w:pStyle w:val="Balk2"/>
        <w:spacing w:before="198"/>
        <w:ind w:left="1251"/>
        <w:jc w:val="left"/>
      </w:pPr>
      <w:r>
        <w:lastRenderedPageBreak/>
        <w:pict>
          <v:group id="_x0000_s1027" style="position:absolute;left:0;text-align:left;margin-left:59.4pt;margin-top:48.85pt;width:723.35pt;height:501.7pt;z-index:-15977472;mso-position-horizontal-relative:page;mso-position-vertical-relative:page" coordorigin="1188,977" coordsize="14467,10034">
            <v:shape id="_x0000_s1029" style="position:absolute;left:1188;top:976;width:14467;height:8256" coordorigin="1188,977" coordsize="14467,8256" o:spt="100" adj="0,,0" path="m1198,7768r-10,l1188,9232r10,l1198,7768xm1198,7758r-10,l1188,7768r10,l1198,7758xm1198,6575r-10,l1188,6585r,1173l1198,7758r,-1173l1198,6575xm1198,1877r-10,l1188,4808r,10l1188,4818r,1757l1198,6575r,-1757l1198,4818r,-10l1198,1877xm1198,977r-10,l1188,986r,l1188,1868r,9l1198,1877r,-9l1198,986r,l1198,977xm3744,7768r-9,l3735,9232r9,l3744,7768xm11418,7768r-9,l11409,9232r9,l11418,7768xm11418,7758r-9,l3744,7758r-9,l1198,7758r,10l3735,7768r9,l11409,7768r9,l11418,7758xm11418,6575r-9,l3744,6575r-9,l1198,6575r,10l3735,6585r,1173l3744,7758r,-1173l11409,6585r,1173l11418,7758r,-1173l11418,6575xm11418,1877r-9,l11409,4808r-7665,l3744,1877r-9,l3735,4808r-2537,l1198,4818r2537,l3735,6575r9,l3744,4818r7665,l11409,6575r9,l11418,4818r,l11418,4808r,-2931xm11418,977r-9,l11409,986r,882l3744,1868r,-882l11409,986r,-9l3744,977r-9,l1198,977r,9l3735,986r,882l1198,1868r,9l3735,1877r9,l11409,1877r9,l11418,1868r,-882l11418,986r,-9xm13802,7758r-2384,l11418,7768r2384,l13802,7758xm13802,6575r-2384,l11418,6585r2384,l13802,6575xm13802,4808r-2384,l11418,4818r2384,l13802,4808xm13802,1868r-2384,l11418,1877r2384,l13802,1868xm13802,977r-2384,l11418,986r2384,l13802,977xm13812,7768r-10,l13802,9232r10,l13812,7768xm13812,7758r-10,l13802,7768r10,l13812,7758xm13812,6575r-10,l13802,6585r,1173l13812,7758r,-1173l13812,6575xm13812,1877r-10,l13802,4808r,10l13802,4818r,1757l13812,6575r,-1757l13812,4818r,-10l13812,1877xm13812,977r-10,l13802,986r,l13802,1868r,9l13812,1877r,-9l13812,986r,l13812,977xm15655,7758r-10,l13812,7758r,10l15645,7768r10,l15655,7758xm15655,6575r-10,l13812,6575r,10l15645,6585r,1173l15655,7758r,-1173l15655,6575xm15655,1877r-10,l15645,4808r-1833,l13812,4818r1833,l15645,6575r10,l15655,4818r,l15655,4808r,-2931xm15655,977r-10,l13812,977r,9l15645,986r,882l13812,1868r,9l15645,1877r10,l15655,1868r,-882l15655,986r,-9xe" fillcolor="black" stroked="f">
              <v:stroke joinstyle="round"/>
              <v:formulas/>
              <v:path arrowok="t" o:connecttype="segments"/>
            </v:shape>
            <v:shape id="_x0000_s1028" style="position:absolute;left:1188;top:7767;width:14467;height:3243" coordorigin="1188,7768" coordsize="14467,3243" o:spt="100" adj="0,,0" path="m1198,11001r-10,l1188,11011r10,l1198,11001xm1198,9232r-10,l1188,9242r,l1188,11001r10,l1198,9242r,l1198,9232xm11418,11001r-9,l3744,11001r-9,l1198,11001r,10l3735,11011r9,l11409,11011r9,l11418,11001xm11418,9232r-9,l3744,9232r-9,l1198,9232r,10l3735,9242r,1759l3744,11001r,-1759l11409,9242r,1759l11418,11001r,-1759l11418,9242r,-10xm13802,11001r-2384,l11418,11011r2384,l13802,11001xm13802,9232r-2384,l11418,9242r2384,l13802,9232xm13812,11001r-10,l13802,11011r10,l13812,11001xm13812,7768r-10,l13802,9232r,10l13802,9242r,1759l13812,11001r,-1759l13812,9242r,-10l13812,7768xm15655,11001r-10,l13812,11001r,10l15645,11011r10,l15655,11001xm15655,7768r-10,l15645,9232r-1833,l13812,9242r1833,l15645,11001r10,l15655,9242r,l15655,9232r,-1464xe" fillcolor="black" stroked="f">
              <v:stroke joinstyle="round"/>
              <v:formulas/>
              <v:path arrowok="t" o:connecttype="segments"/>
            </v:shape>
            <w10:wrap anchorx="page" anchory="page"/>
          </v:group>
        </w:pict>
      </w:r>
      <w:r>
        <w:t>Spor Salonu</w:t>
      </w:r>
    </w:p>
    <w:p w:rsidR="00246E1C" w:rsidRDefault="00E3529F">
      <w:pPr>
        <w:pStyle w:val="GvdeMetni"/>
        <w:spacing w:before="52"/>
        <w:ind w:left="746"/>
        <w:jc w:val="both"/>
      </w:pPr>
      <w:r>
        <w:br w:type="column"/>
      </w:r>
      <w:r>
        <w:lastRenderedPageBreak/>
        <w:t xml:space="preserve">Spor salonlarının girişine el yıkama, </w:t>
      </w:r>
      <w:proofErr w:type="gramStart"/>
      <w:r>
        <w:t>hijyen</w:t>
      </w:r>
      <w:proofErr w:type="gramEnd"/>
      <w:r>
        <w:t xml:space="preserve"> ve dezenfeksiyon kurallarına ilişkin bilgilendirme afişleri asılacaktır. Spor salonunun girişinde ve içerisinde el antiseptiği bulundurulmalıdır. Spor salonlarında pedallı atı</w:t>
      </w:r>
      <w:r>
        <w:t>k kumbaraları bulundurulmalı ve sürekli olarak boşaltılmalıdır. Spor salonunda su ve sabuna erişim kolay olmalı ve buralarda tek kullanımlık dispanser havlu bulundurulacaktır. Spor salonunun havalandırılması</w:t>
      </w:r>
      <w:r>
        <w:rPr>
          <w:spacing w:val="-5"/>
        </w:rPr>
        <w:t xml:space="preserve"> </w:t>
      </w:r>
      <w:r>
        <w:t>sağlanacaktır.</w:t>
      </w:r>
    </w:p>
    <w:p w:rsidR="00246E1C" w:rsidRDefault="00E3529F">
      <w:pPr>
        <w:pStyle w:val="GvdeMetni"/>
        <w:tabs>
          <w:tab w:val="left" w:pos="1688"/>
        </w:tabs>
        <w:spacing w:before="52"/>
        <w:ind w:left="177"/>
      </w:pPr>
      <w:r>
        <w:br w:type="column"/>
      </w:r>
      <w:r>
        <w:lastRenderedPageBreak/>
        <w:t>Beden</w:t>
      </w:r>
      <w:r>
        <w:tab/>
      </w:r>
      <w:r>
        <w:rPr>
          <w:spacing w:val="-4"/>
        </w:rPr>
        <w:t xml:space="preserve">Eğitimi </w:t>
      </w:r>
      <w:r>
        <w:t>Öğretmenleri</w:t>
      </w:r>
    </w:p>
    <w:p w:rsidR="00246E1C" w:rsidRDefault="00E3529F">
      <w:pPr>
        <w:pStyle w:val="GvdeMetni"/>
        <w:spacing w:line="293" w:lineRule="exact"/>
        <w:ind w:left="177"/>
      </w:pPr>
      <w:r>
        <w:t>Yardımcı Hizmetler</w:t>
      </w:r>
    </w:p>
    <w:p w:rsidR="00246E1C" w:rsidRDefault="00E3529F">
      <w:pPr>
        <w:pStyle w:val="GvdeMetni"/>
        <w:spacing w:before="52"/>
        <w:ind w:left="175"/>
      </w:pPr>
      <w:r>
        <w:br w:type="column"/>
      </w:r>
      <w:r>
        <w:lastRenderedPageBreak/>
        <w:t>2020-2021</w:t>
      </w:r>
    </w:p>
    <w:p w:rsidR="00246E1C" w:rsidRDefault="00E3529F">
      <w:pPr>
        <w:pStyle w:val="GvdeMetni"/>
        <w:tabs>
          <w:tab w:val="left" w:pos="1034"/>
        </w:tabs>
        <w:ind w:left="175" w:right="695"/>
      </w:pPr>
      <w:proofErr w:type="gramStart"/>
      <w:r>
        <w:t>eğitim</w:t>
      </w:r>
      <w:proofErr w:type="gramEnd"/>
      <w:r>
        <w:tab/>
      </w:r>
      <w:r>
        <w:rPr>
          <w:spacing w:val="-4"/>
        </w:rPr>
        <w:t xml:space="preserve">öğretim </w:t>
      </w:r>
      <w:r>
        <w:t>yılı</w:t>
      </w:r>
      <w:r>
        <w:rPr>
          <w:spacing w:val="-1"/>
        </w:rPr>
        <w:t xml:space="preserve"> </w:t>
      </w:r>
      <w:r>
        <w:t>süresince</w:t>
      </w:r>
    </w:p>
    <w:p w:rsidR="00246E1C" w:rsidRDefault="00246E1C">
      <w:pPr>
        <w:sectPr w:rsidR="00246E1C">
          <w:type w:val="continuous"/>
          <w:pgSz w:w="16840" w:h="11910" w:orient="landscape"/>
          <w:pgMar w:top="940" w:right="600" w:bottom="280" w:left="620" w:header="708" w:footer="708" w:gutter="0"/>
          <w:cols w:num="4" w:space="708" w:equalWidth="0">
            <w:col w:w="2441" w:space="40"/>
            <w:col w:w="8202" w:space="39"/>
            <w:col w:w="2356" w:space="39"/>
            <w:col w:w="2503"/>
          </w:cols>
        </w:sectPr>
      </w:pPr>
    </w:p>
    <w:p w:rsidR="00246E1C" w:rsidRDefault="00E3529F">
      <w:pPr>
        <w:pStyle w:val="Balk2"/>
        <w:spacing w:before="188"/>
        <w:ind w:left="980" w:right="249" w:firstLine="4"/>
      </w:pPr>
      <w:r>
        <w:lastRenderedPageBreak/>
        <w:t>Okul Bahçesi ve Açık/Kapalı Oyun Alanları</w:t>
      </w:r>
    </w:p>
    <w:p w:rsidR="00246E1C" w:rsidRDefault="00246E1C">
      <w:pPr>
        <w:pStyle w:val="GvdeMetni"/>
        <w:rPr>
          <w:b/>
        </w:rPr>
      </w:pPr>
    </w:p>
    <w:p w:rsidR="00246E1C" w:rsidRDefault="00246E1C">
      <w:pPr>
        <w:pStyle w:val="GvdeMetni"/>
        <w:rPr>
          <w:b/>
        </w:rPr>
      </w:pPr>
    </w:p>
    <w:p w:rsidR="00246E1C" w:rsidRDefault="00E3529F">
      <w:pPr>
        <w:spacing w:before="156"/>
        <w:ind w:left="731" w:firstLine="1"/>
        <w:jc w:val="center"/>
        <w:rPr>
          <w:b/>
          <w:sz w:val="24"/>
        </w:rPr>
      </w:pPr>
      <w:r>
        <w:rPr>
          <w:b/>
          <w:sz w:val="24"/>
        </w:rPr>
        <w:t>Kronik Hastalığı bulunan çalışanlarımız ve Özel Grupların</w:t>
      </w:r>
    </w:p>
    <w:p w:rsidR="00246E1C" w:rsidRDefault="00E3529F">
      <w:pPr>
        <w:pStyle w:val="Balk2"/>
        <w:ind w:left="1246" w:right="511"/>
      </w:pPr>
      <w:proofErr w:type="spellStart"/>
      <w:r>
        <w:t>Erişebilirliği</w:t>
      </w:r>
      <w:proofErr w:type="spellEnd"/>
    </w:p>
    <w:p w:rsidR="00246E1C" w:rsidRDefault="00E3529F">
      <w:pPr>
        <w:pStyle w:val="GvdeMetni"/>
        <w:spacing w:before="39"/>
        <w:ind w:left="230"/>
        <w:jc w:val="both"/>
      </w:pPr>
      <w:r>
        <w:br w:type="column"/>
      </w:r>
      <w:r>
        <w:lastRenderedPageBreak/>
        <w:t>Zemin düzgün ve su birikintilerine izin vermeyecek şekilde muhafaza edilecektir. Bahçede bulunan oturma alanlarında sosyal mesafe kurallarına uygun oturma düzeni sağlanacaktır. Oyun alanlarının günlük dezenfeksiyonu sağlanacaktır. Nöbetçi öğretmen tarafınd</w:t>
      </w:r>
      <w:r>
        <w:t>an teneffüs aralarında salgın dönemine özgü özel uyarılar ve hatırlatma ilanları yapılacaktır. Bu alanlardaki atıklar Atık Yönetimi Kurallarına uygun olarak</w:t>
      </w:r>
      <w:r>
        <w:rPr>
          <w:spacing w:val="-9"/>
        </w:rPr>
        <w:t xml:space="preserve"> </w:t>
      </w:r>
      <w:r>
        <w:t>yapılacaktır.</w:t>
      </w:r>
    </w:p>
    <w:p w:rsidR="00246E1C" w:rsidRDefault="00E3529F">
      <w:pPr>
        <w:pStyle w:val="GvdeMetni"/>
        <w:spacing w:before="12"/>
        <w:ind w:left="230"/>
        <w:jc w:val="both"/>
      </w:pPr>
      <w:r>
        <w:pict>
          <v:shape id="_x0000_s1026" style="position:absolute;left:0;text-align:left;margin-left:59.4pt;margin-top:-88.3pt;width:723.35pt;height:221.85pt;z-index:-15976960;mso-position-horizontal-relative:page" coordorigin="1188,-1766" coordsize="14467,4437" o:spt="100" adj="0,,0" path="m1198,13r-10,l1188,1477r,10l1188,2660r,10l1198,2670r,-10l1198,1487r,-10l1198,13xm1198,-1766r-10,l1188,-1757r,l1188,3r,10l1198,13r,-10l1198,-1757r,l1198,-1766xm11418,13r-9,l11409,1477r,10l11409,2660r-7665,l3744,1487r7665,l11409,1477r-7665,l3744,13r-9,l3735,1477r-2537,l1198,1487r2537,l3735,2660r-2537,l1198,2670r2537,l3744,2670r7665,l11418,2670r,-10l11418,1487r,-10l11418,13xm11418,-1766r-9,l11409,-1757r,1760l3744,3r,-1760l11409,-1757r,-9l3744,-1766r-9,l1198,-1766r,9l3735,-1757r,1760l1198,3r,10l3735,13r9,l11409,13r9,l11418,3r,-1760l11418,-1757r,-9xm13802,2660r-2384,l11418,2670r2384,l13802,2660xm13802,1477r-2384,l11418,1487r2384,l13802,1477xm13802,3r-2384,l11418,13r2384,l13802,3xm13802,-1766r-2384,l11418,-1757r2384,l13802,-1766xm13812,13r-10,l13802,1477r,10l13802,2660r,10l13812,2670r,-10l13812,1487r,-10l13812,13xm13812,-1766r-10,l13802,-1757r,l13802,3r,10l13812,13r,-10l13812,-1757r,l13812,-1766xm15655,13r-10,l15645,1477r-1833,l13812,1487r1833,l15645,2660r-1833,l13812,2670r1833,l15655,2670r,-10l15655,1487r,-10l15655,13xm15655,-1766r-10,l13812,-1766r,9l15645,-1757r,1760l13812,3r,10l15645,13r10,l15655,3r,-1760l15655,-1757r,-9xe" fillcolor="black" stroked="f">
            <v:stroke joinstyle="round"/>
            <v:formulas/>
            <v:path arrowok="t" o:connecttype="segments"/>
            <w10:wrap anchorx="page"/>
          </v:shape>
        </w:pict>
      </w:r>
      <w:r>
        <w:t>Kronik rahatsızlığı bulunan ve süreç boyunca uzaktan çalışan, izinli olan vb. çalışa</w:t>
      </w:r>
      <w:r>
        <w:t>nlarımız, rahatsızlık durumlarını gösterir evraklarını idaremize ulaştıracaklardır. Yürürlükte olan uygulamaya göre verilen karar ilgili çalışana</w:t>
      </w:r>
      <w:r>
        <w:rPr>
          <w:spacing w:val="-1"/>
        </w:rPr>
        <w:t xml:space="preserve"> </w:t>
      </w:r>
      <w:r>
        <w:t>duyurulacaktır.</w:t>
      </w:r>
    </w:p>
    <w:p w:rsidR="00246E1C" w:rsidRDefault="00E3529F">
      <w:pPr>
        <w:pStyle w:val="GvdeMetni"/>
        <w:spacing w:before="39"/>
        <w:ind w:left="173"/>
      </w:pPr>
      <w:r>
        <w:br w:type="column"/>
      </w:r>
      <w:r>
        <w:lastRenderedPageBreak/>
        <w:t>Okul İdaresi</w:t>
      </w:r>
    </w:p>
    <w:p w:rsidR="00246E1C" w:rsidRDefault="00E3529F">
      <w:pPr>
        <w:pStyle w:val="GvdeMetni"/>
        <w:tabs>
          <w:tab w:val="left" w:pos="1685"/>
        </w:tabs>
        <w:spacing w:before="3"/>
        <w:ind w:left="173"/>
      </w:pPr>
      <w:r>
        <w:t>Beden</w:t>
      </w:r>
      <w:r>
        <w:tab/>
      </w:r>
      <w:r>
        <w:rPr>
          <w:spacing w:val="-4"/>
        </w:rPr>
        <w:t xml:space="preserve">Eğitimi </w:t>
      </w:r>
      <w:r>
        <w:t>Öğretmenleri</w:t>
      </w:r>
    </w:p>
    <w:p w:rsidR="00246E1C" w:rsidRDefault="00E3529F">
      <w:pPr>
        <w:pStyle w:val="GvdeMetni"/>
        <w:ind w:left="173" w:right="90"/>
      </w:pPr>
      <w:r>
        <w:t>Nöbetçi Öğretmenler Yardımcı Hizmetler</w:t>
      </w:r>
    </w:p>
    <w:p w:rsidR="00246E1C" w:rsidRDefault="00246E1C">
      <w:pPr>
        <w:pStyle w:val="GvdeMetni"/>
        <w:spacing w:before="8"/>
      </w:pPr>
    </w:p>
    <w:p w:rsidR="00246E1C" w:rsidRDefault="00E3529F">
      <w:pPr>
        <w:pStyle w:val="GvdeMetni"/>
        <w:spacing w:before="1"/>
        <w:ind w:left="173" w:right="390"/>
      </w:pPr>
      <w:r>
        <w:t>Kronik Rahatsızlığı Bulunan Tüm Çalışanlar</w:t>
      </w:r>
    </w:p>
    <w:p w:rsidR="00246E1C" w:rsidRDefault="00E3529F">
      <w:pPr>
        <w:pStyle w:val="GvdeMetni"/>
        <w:spacing w:before="39"/>
        <w:ind w:left="175"/>
      </w:pPr>
      <w:r>
        <w:br w:type="column"/>
      </w:r>
      <w:r>
        <w:lastRenderedPageBreak/>
        <w:t>2020-2021</w:t>
      </w:r>
    </w:p>
    <w:p w:rsidR="00246E1C" w:rsidRDefault="00E3529F">
      <w:pPr>
        <w:pStyle w:val="GvdeMetni"/>
        <w:tabs>
          <w:tab w:val="left" w:pos="1034"/>
        </w:tabs>
        <w:spacing w:before="3"/>
        <w:ind w:left="175" w:right="695"/>
      </w:pPr>
      <w:proofErr w:type="gramStart"/>
      <w:r>
        <w:t>eğitim</w:t>
      </w:r>
      <w:proofErr w:type="gramEnd"/>
      <w:r>
        <w:tab/>
      </w:r>
      <w:r>
        <w:rPr>
          <w:spacing w:val="-4"/>
        </w:rPr>
        <w:t xml:space="preserve">öğretim </w:t>
      </w:r>
      <w:r>
        <w:t>yılı</w:t>
      </w:r>
      <w:r>
        <w:rPr>
          <w:spacing w:val="-1"/>
        </w:rPr>
        <w:t xml:space="preserve"> </w:t>
      </w:r>
      <w:r>
        <w:t>süresince</w:t>
      </w:r>
    </w:p>
    <w:p w:rsidR="00246E1C" w:rsidRDefault="00246E1C">
      <w:pPr>
        <w:pStyle w:val="GvdeMetni"/>
      </w:pPr>
    </w:p>
    <w:p w:rsidR="00246E1C" w:rsidRDefault="00246E1C">
      <w:pPr>
        <w:pStyle w:val="GvdeMetni"/>
      </w:pPr>
    </w:p>
    <w:p w:rsidR="00246E1C" w:rsidRDefault="00246E1C">
      <w:pPr>
        <w:pStyle w:val="GvdeMetni"/>
        <w:spacing w:before="8"/>
      </w:pPr>
    </w:p>
    <w:p w:rsidR="00246E1C" w:rsidRDefault="00E3529F">
      <w:pPr>
        <w:pStyle w:val="GvdeMetni"/>
        <w:spacing w:before="1"/>
        <w:ind w:left="175"/>
      </w:pPr>
      <w:r>
        <w:t>2020-2021</w:t>
      </w:r>
    </w:p>
    <w:p w:rsidR="00246E1C" w:rsidRDefault="00E3529F">
      <w:pPr>
        <w:pStyle w:val="GvdeMetni"/>
        <w:tabs>
          <w:tab w:val="left" w:pos="1034"/>
        </w:tabs>
        <w:ind w:left="175" w:right="695"/>
      </w:pPr>
      <w:proofErr w:type="gramStart"/>
      <w:r>
        <w:t>eğitim</w:t>
      </w:r>
      <w:proofErr w:type="gramEnd"/>
      <w:r>
        <w:tab/>
      </w:r>
      <w:r>
        <w:rPr>
          <w:spacing w:val="-4"/>
        </w:rPr>
        <w:t xml:space="preserve">öğretim </w:t>
      </w:r>
      <w:r>
        <w:t>yılı</w:t>
      </w:r>
      <w:r>
        <w:rPr>
          <w:spacing w:val="-1"/>
        </w:rPr>
        <w:t xml:space="preserve"> </w:t>
      </w:r>
      <w:r>
        <w:t>süresince</w:t>
      </w:r>
    </w:p>
    <w:p w:rsidR="00246E1C" w:rsidRDefault="00246E1C">
      <w:pPr>
        <w:sectPr w:rsidR="00246E1C">
          <w:pgSz w:w="16840" w:h="11910" w:orient="landscape"/>
          <w:pgMar w:top="940" w:right="600" w:bottom="280" w:left="620" w:header="708" w:footer="708" w:gutter="0"/>
          <w:cols w:num="4" w:space="708" w:equalWidth="0">
            <w:col w:w="2958" w:space="40"/>
            <w:col w:w="7688" w:space="39"/>
            <w:col w:w="2352" w:space="40"/>
            <w:col w:w="2503"/>
          </w:cols>
        </w:sectPr>
      </w:pPr>
    </w:p>
    <w:p w:rsidR="00246E1C" w:rsidRDefault="00246E1C">
      <w:pPr>
        <w:pStyle w:val="GvdeMetni"/>
        <w:spacing w:before="8"/>
        <w:rPr>
          <w:sz w:val="20"/>
        </w:rPr>
      </w:pPr>
    </w:p>
    <w:p w:rsidR="00246E1C" w:rsidRDefault="00246E1C">
      <w:pPr>
        <w:rPr>
          <w:sz w:val="20"/>
        </w:rPr>
        <w:sectPr w:rsidR="00246E1C">
          <w:type w:val="continuous"/>
          <w:pgSz w:w="16840" w:h="11910" w:orient="landscape"/>
          <w:pgMar w:top="940" w:right="600" w:bottom="280" w:left="620" w:header="708" w:footer="708" w:gutter="0"/>
          <w:cols w:space="708"/>
        </w:sectPr>
      </w:pPr>
    </w:p>
    <w:p w:rsidR="00246E1C" w:rsidRDefault="00246E1C">
      <w:pPr>
        <w:pStyle w:val="GvdeMetni"/>
      </w:pPr>
    </w:p>
    <w:p w:rsidR="00246E1C" w:rsidRDefault="00E3529F">
      <w:pPr>
        <w:pStyle w:val="Balk2"/>
        <w:spacing w:before="198"/>
        <w:ind w:left="700"/>
        <w:jc w:val="left"/>
      </w:pPr>
      <w:r>
        <w:t>Diğer Kullanım</w:t>
      </w:r>
      <w:r>
        <w:rPr>
          <w:spacing w:val="-12"/>
        </w:rPr>
        <w:t xml:space="preserve"> </w:t>
      </w:r>
      <w:r>
        <w:t>Alanları</w:t>
      </w:r>
    </w:p>
    <w:p w:rsidR="00246E1C" w:rsidRDefault="00E3529F">
      <w:pPr>
        <w:pStyle w:val="GvdeMetni"/>
        <w:spacing w:before="52"/>
        <w:ind w:left="196"/>
        <w:jc w:val="both"/>
      </w:pPr>
      <w:r>
        <w:br w:type="column"/>
      </w:r>
      <w:r>
        <w:lastRenderedPageBreak/>
        <w:t>Kurumda bulunan diğer alanlarda da (arşiv, sığın</w:t>
      </w:r>
      <w:r>
        <w:t xml:space="preserve">ak, malzeme depoları vb.) tüm alanlarda genel sağlık ve </w:t>
      </w:r>
      <w:proofErr w:type="gramStart"/>
      <w:r>
        <w:t>hijyen</w:t>
      </w:r>
      <w:proofErr w:type="gramEnd"/>
      <w:r>
        <w:t xml:space="preserve"> uygulamaları ve salgın dönemine özel alınan tedbirler (sosyal mesafe uygulamaları, dezenfeksiyon planlamaları, yazılı/görsel afişler ve poster ve KKD uygulamamaları) geçerli olacaktır.</w:t>
      </w:r>
    </w:p>
    <w:p w:rsidR="00246E1C" w:rsidRDefault="00E3529F">
      <w:pPr>
        <w:pStyle w:val="GvdeMetni"/>
        <w:spacing w:before="52"/>
        <w:ind w:left="598"/>
      </w:pPr>
      <w:r>
        <w:br w:type="column"/>
      </w:r>
      <w:r>
        <w:lastRenderedPageBreak/>
        <w:t>Tüm Per</w:t>
      </w:r>
      <w:r>
        <w:t>sonel</w:t>
      </w:r>
    </w:p>
    <w:p w:rsidR="00246E1C" w:rsidRDefault="00E3529F">
      <w:pPr>
        <w:pStyle w:val="GvdeMetni"/>
        <w:spacing w:before="52"/>
        <w:ind w:left="595"/>
      </w:pPr>
      <w:r>
        <w:br w:type="column"/>
      </w:r>
      <w:r>
        <w:lastRenderedPageBreak/>
        <w:t>2020-2021</w:t>
      </w:r>
    </w:p>
    <w:p w:rsidR="00246E1C" w:rsidRDefault="00E3529F">
      <w:pPr>
        <w:pStyle w:val="GvdeMetni"/>
        <w:tabs>
          <w:tab w:val="left" w:pos="1454"/>
        </w:tabs>
        <w:ind w:left="595" w:right="695"/>
      </w:pPr>
      <w:proofErr w:type="gramStart"/>
      <w:r>
        <w:t>eğitim</w:t>
      </w:r>
      <w:proofErr w:type="gramEnd"/>
      <w:r>
        <w:tab/>
      </w:r>
      <w:r>
        <w:rPr>
          <w:spacing w:val="-4"/>
        </w:rPr>
        <w:t xml:space="preserve">öğretim </w:t>
      </w:r>
      <w:r>
        <w:t>yılı</w:t>
      </w:r>
      <w:r>
        <w:rPr>
          <w:spacing w:val="-1"/>
        </w:rPr>
        <w:t xml:space="preserve"> </w:t>
      </w:r>
      <w:r>
        <w:t>süresince</w:t>
      </w:r>
    </w:p>
    <w:p w:rsidR="00246E1C" w:rsidRDefault="00246E1C">
      <w:pPr>
        <w:sectPr w:rsidR="00246E1C">
          <w:type w:val="continuous"/>
          <w:pgSz w:w="16840" w:h="11910" w:orient="landscape"/>
          <w:pgMar w:top="940" w:right="600" w:bottom="280" w:left="620" w:header="708" w:footer="708" w:gutter="0"/>
          <w:cols w:num="4" w:space="708" w:equalWidth="0">
            <w:col w:w="2991" w:space="40"/>
            <w:col w:w="7651" w:space="39"/>
            <w:col w:w="1937" w:space="39"/>
            <w:col w:w="2923"/>
          </w:cols>
        </w:sectPr>
      </w:pPr>
    </w:p>
    <w:p w:rsidR="00246E1C" w:rsidRDefault="00246E1C">
      <w:pPr>
        <w:pStyle w:val="GvdeMetni"/>
        <w:rPr>
          <w:sz w:val="20"/>
        </w:rPr>
      </w:pPr>
    </w:p>
    <w:p w:rsidR="00246E1C" w:rsidRDefault="00246E1C">
      <w:pPr>
        <w:pStyle w:val="GvdeMetni"/>
        <w:rPr>
          <w:sz w:val="20"/>
        </w:rPr>
      </w:pPr>
    </w:p>
    <w:p w:rsidR="00246E1C" w:rsidRDefault="00246E1C">
      <w:pPr>
        <w:pStyle w:val="GvdeMetni"/>
        <w:rPr>
          <w:sz w:val="20"/>
        </w:rPr>
      </w:pPr>
    </w:p>
    <w:p w:rsidR="00246E1C" w:rsidRDefault="00246E1C">
      <w:pPr>
        <w:pStyle w:val="GvdeMetni"/>
        <w:rPr>
          <w:sz w:val="20"/>
        </w:rPr>
      </w:pPr>
    </w:p>
    <w:p w:rsidR="00246E1C" w:rsidRDefault="00246E1C">
      <w:pPr>
        <w:pStyle w:val="GvdeMetni"/>
        <w:spacing w:before="2"/>
        <w:rPr>
          <w:sz w:val="11"/>
        </w:rPr>
      </w:pPr>
    </w:p>
    <w:p w:rsidR="00246E1C" w:rsidRDefault="00246E1C">
      <w:pPr>
        <w:pStyle w:val="GvdeMetni"/>
        <w:ind w:left="11488"/>
        <w:rPr>
          <w:sz w:val="20"/>
        </w:rPr>
      </w:pPr>
      <w:bookmarkStart w:id="0" w:name="_GoBack"/>
      <w:bookmarkEnd w:id="0"/>
    </w:p>
    <w:sectPr w:rsidR="00246E1C">
      <w:type w:val="continuous"/>
      <w:pgSz w:w="16840" w:h="11910" w:orient="landscape"/>
      <w:pgMar w:top="94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46E1C"/>
    <w:rsid w:val="00097747"/>
    <w:rsid w:val="00246E1C"/>
    <w:rsid w:val="00E35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spacing w:before="47"/>
      <w:ind w:left="587"/>
      <w:outlineLvl w:val="0"/>
    </w:pPr>
    <w:rPr>
      <w:b/>
      <w:bCs/>
      <w:sz w:val="26"/>
      <w:szCs w:val="26"/>
    </w:rPr>
  </w:style>
  <w:style w:type="paragraph" w:styleId="Balk2">
    <w:name w:val="heading 2"/>
    <w:basedOn w:val="Normal"/>
    <w:uiPriority w:val="1"/>
    <w:qFormat/>
    <w:pPr>
      <w:ind w:left="1008"/>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3529F"/>
    <w:rPr>
      <w:rFonts w:ascii="Tahoma" w:hAnsi="Tahoma" w:cs="Tahoma"/>
      <w:sz w:val="16"/>
      <w:szCs w:val="16"/>
    </w:rPr>
  </w:style>
  <w:style w:type="character" w:customStyle="1" w:styleId="BalonMetniChar">
    <w:name w:val="Balon Metni Char"/>
    <w:basedOn w:val="VarsaylanParagrafYazTipi"/>
    <w:link w:val="BalonMetni"/>
    <w:uiPriority w:val="99"/>
    <w:semiHidden/>
    <w:rsid w:val="00E3529F"/>
    <w:rPr>
      <w:rFonts w:ascii="Tahoma" w:eastAsia="Calibri"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12778</Characters>
  <Application>Microsoft Office Word</Application>
  <DocSecurity>0</DocSecurity>
  <Lines>106</Lines>
  <Paragraphs>29</Paragraphs>
  <ScaleCrop>false</ScaleCrop>
  <Company>Hewlett-Packard Company</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ÇİLİNGİR</dc:creator>
  <cp:lastModifiedBy>HP</cp:lastModifiedBy>
  <cp:revision>3</cp:revision>
  <dcterms:created xsi:type="dcterms:W3CDTF">2020-09-01T08:34:00Z</dcterms:created>
  <dcterms:modified xsi:type="dcterms:W3CDTF">2020-09-01T08:39:00Z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2010</vt:lpwstr>
  </property>
  <property fmtid="{D5CDD505-2E9C-101B-9397-08002B2CF9AE}" pid="4" name="LastSaved">
    <vt:filetime>2020-09-01T00:00:00Z</vt:filetime>
  </property>
</Properties>
</file>